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B744" w14:textId="77777777" w:rsidR="00E96BB5" w:rsidRPr="00E96BB5" w:rsidRDefault="00E96BB5" w:rsidP="00E96BB5">
      <w:pPr>
        <w:spacing w:after="0" w:line="360" w:lineRule="auto"/>
        <w:jc w:val="center"/>
        <w:rPr>
          <w:rFonts w:ascii="Times New Roman" w:hAnsi="Times New Roman" w:cs="Times New Roman"/>
          <w:b/>
        </w:rPr>
      </w:pPr>
      <w:r w:rsidRPr="00E96BB5">
        <w:rPr>
          <w:rFonts w:ascii="Times New Roman" w:hAnsi="Times New Roman" w:cs="Times New Roman"/>
          <w:b/>
        </w:rPr>
        <w:t>T.C.</w:t>
      </w:r>
    </w:p>
    <w:p w14:paraId="72C07E0C" w14:textId="77777777" w:rsidR="006C3847" w:rsidRDefault="00E96BB5" w:rsidP="00E96BB5">
      <w:pPr>
        <w:spacing w:after="0" w:line="360" w:lineRule="auto"/>
        <w:jc w:val="center"/>
        <w:rPr>
          <w:rFonts w:ascii="Times New Roman" w:hAnsi="Times New Roman" w:cs="Times New Roman"/>
          <w:b/>
        </w:rPr>
      </w:pPr>
      <w:r w:rsidRPr="00E96BB5">
        <w:rPr>
          <w:rFonts w:ascii="Times New Roman" w:hAnsi="Times New Roman" w:cs="Times New Roman"/>
          <w:b/>
        </w:rPr>
        <w:t>EGE ÜNİVERSİTESİ</w:t>
      </w:r>
      <w:r w:rsidR="006C3847">
        <w:rPr>
          <w:rFonts w:ascii="Times New Roman" w:hAnsi="Times New Roman" w:cs="Times New Roman"/>
          <w:b/>
        </w:rPr>
        <w:t xml:space="preserve"> </w:t>
      </w:r>
    </w:p>
    <w:p w14:paraId="5DB08419" w14:textId="77777777" w:rsidR="00E96BB5" w:rsidRPr="00E96BB5" w:rsidRDefault="00E96BB5" w:rsidP="00E96BB5">
      <w:pPr>
        <w:spacing w:after="0" w:line="360" w:lineRule="auto"/>
        <w:jc w:val="center"/>
        <w:rPr>
          <w:rFonts w:ascii="Times New Roman" w:hAnsi="Times New Roman" w:cs="Times New Roman"/>
          <w:b/>
        </w:rPr>
      </w:pPr>
      <w:r w:rsidRPr="00E96BB5">
        <w:rPr>
          <w:rFonts w:ascii="Times New Roman" w:hAnsi="Times New Roman" w:cs="Times New Roman"/>
          <w:b/>
        </w:rPr>
        <w:t>SAĞLIK BİLİMLERİ FAKÜLTESİ</w:t>
      </w:r>
    </w:p>
    <w:p w14:paraId="57C8A918" w14:textId="77777777" w:rsidR="006C3847" w:rsidRDefault="00E96BB5" w:rsidP="00E96BB5">
      <w:pPr>
        <w:spacing w:after="0" w:line="360" w:lineRule="auto"/>
        <w:jc w:val="center"/>
        <w:rPr>
          <w:rFonts w:ascii="Times New Roman" w:hAnsi="Times New Roman" w:cs="Times New Roman"/>
          <w:b/>
        </w:rPr>
      </w:pPr>
      <w:r w:rsidRPr="00E96BB5">
        <w:rPr>
          <w:rFonts w:ascii="Times New Roman" w:hAnsi="Times New Roman" w:cs="Times New Roman"/>
          <w:b/>
        </w:rPr>
        <w:t>EBELİK BÖLÜMÜ</w:t>
      </w:r>
    </w:p>
    <w:p w14:paraId="480BDAC8" w14:textId="77777777" w:rsidR="00E96BB5" w:rsidRPr="00E96BB5" w:rsidRDefault="00E96BB5" w:rsidP="00E96BB5">
      <w:pPr>
        <w:spacing w:after="0" w:line="360" w:lineRule="auto"/>
        <w:jc w:val="center"/>
        <w:rPr>
          <w:rFonts w:ascii="Times New Roman" w:hAnsi="Times New Roman" w:cs="Times New Roman"/>
          <w:b/>
        </w:rPr>
      </w:pPr>
      <w:r w:rsidRPr="00E96BB5">
        <w:rPr>
          <w:rFonts w:ascii="Times New Roman" w:hAnsi="Times New Roman" w:cs="Times New Roman"/>
          <w:b/>
        </w:rPr>
        <w:t>STAJ KOMİSYONU ÇALIŞMA USUL VE ESASLARI</w:t>
      </w:r>
    </w:p>
    <w:p w14:paraId="09D4F510" w14:textId="77777777" w:rsidR="00E96BB5" w:rsidRDefault="00E96BB5" w:rsidP="00E96BB5">
      <w:pPr>
        <w:spacing w:after="0" w:line="360" w:lineRule="auto"/>
        <w:jc w:val="both"/>
        <w:rPr>
          <w:rFonts w:ascii="Times New Roman" w:hAnsi="Times New Roman" w:cs="Times New Roman"/>
          <w:b/>
        </w:rPr>
      </w:pPr>
    </w:p>
    <w:p w14:paraId="49CA2873" w14:textId="77777777" w:rsidR="00E96BB5" w:rsidRPr="00E96BB5" w:rsidRDefault="00E96BB5" w:rsidP="00E96BB5">
      <w:pPr>
        <w:spacing w:after="0" w:line="360" w:lineRule="auto"/>
        <w:jc w:val="center"/>
        <w:rPr>
          <w:rFonts w:ascii="Times New Roman" w:hAnsi="Times New Roman" w:cs="Times New Roman"/>
          <w:b/>
        </w:rPr>
      </w:pPr>
      <w:r w:rsidRPr="00E96BB5">
        <w:rPr>
          <w:rFonts w:ascii="Times New Roman" w:hAnsi="Times New Roman" w:cs="Times New Roman"/>
          <w:b/>
        </w:rPr>
        <w:t>BİRİNCİ BÖLÜM</w:t>
      </w:r>
    </w:p>
    <w:p w14:paraId="6B7EA21C" w14:textId="77777777" w:rsidR="00E96BB5" w:rsidRDefault="00E96BB5" w:rsidP="00E96BB5">
      <w:pPr>
        <w:spacing w:after="0" w:line="360" w:lineRule="auto"/>
        <w:jc w:val="both"/>
        <w:rPr>
          <w:rFonts w:ascii="Times New Roman" w:hAnsi="Times New Roman" w:cs="Times New Roman"/>
          <w:b/>
        </w:rPr>
      </w:pPr>
    </w:p>
    <w:p w14:paraId="741E004F" w14:textId="77777777" w:rsidR="00E96BB5" w:rsidRPr="00E96BB5" w:rsidRDefault="00E96BB5" w:rsidP="005B27AF">
      <w:pPr>
        <w:spacing w:after="0" w:line="360" w:lineRule="auto"/>
        <w:jc w:val="center"/>
        <w:rPr>
          <w:rFonts w:ascii="Times New Roman" w:hAnsi="Times New Roman" w:cs="Times New Roman"/>
          <w:b/>
        </w:rPr>
      </w:pPr>
      <w:r w:rsidRPr="00E96BB5">
        <w:rPr>
          <w:rFonts w:ascii="Times New Roman" w:hAnsi="Times New Roman" w:cs="Times New Roman"/>
          <w:b/>
        </w:rPr>
        <w:t>Amaç, Kapsam, Dayanak ve Tanımlar</w:t>
      </w:r>
    </w:p>
    <w:p w14:paraId="3DFEC585" w14:textId="77777777" w:rsidR="00E96BB5" w:rsidRPr="00E96BB5" w:rsidRDefault="00E96BB5" w:rsidP="00E96BB5">
      <w:pPr>
        <w:spacing w:after="0" w:line="360" w:lineRule="auto"/>
        <w:jc w:val="both"/>
        <w:rPr>
          <w:rFonts w:ascii="Times New Roman" w:hAnsi="Times New Roman" w:cs="Times New Roman"/>
          <w:b/>
        </w:rPr>
      </w:pPr>
      <w:r w:rsidRPr="00E96BB5">
        <w:rPr>
          <w:rFonts w:ascii="Times New Roman" w:hAnsi="Times New Roman" w:cs="Times New Roman"/>
          <w:b/>
        </w:rPr>
        <w:t xml:space="preserve">Amaç </w:t>
      </w:r>
    </w:p>
    <w:p w14:paraId="71EC4BAA" w14:textId="77777777" w:rsidR="00E96BB5" w:rsidRPr="00E96BB5" w:rsidRDefault="00E96BB5" w:rsidP="00E96BB5">
      <w:pPr>
        <w:spacing w:after="0" w:line="360" w:lineRule="auto"/>
        <w:rPr>
          <w:rFonts w:ascii="Times New Roman" w:hAnsi="Times New Roman" w:cs="Times New Roman"/>
        </w:rPr>
      </w:pPr>
    </w:p>
    <w:p w14:paraId="111FBC7C" w14:textId="77777777" w:rsidR="00E96BB5" w:rsidRPr="00E96BB5" w:rsidRDefault="00E96BB5" w:rsidP="00E96BB5">
      <w:pPr>
        <w:pStyle w:val="GvdeMetni"/>
        <w:spacing w:line="360" w:lineRule="auto"/>
        <w:jc w:val="both"/>
        <w:rPr>
          <w:sz w:val="22"/>
          <w:szCs w:val="22"/>
        </w:rPr>
      </w:pPr>
      <w:r w:rsidRPr="00E96BB5">
        <w:rPr>
          <w:b/>
          <w:sz w:val="22"/>
          <w:szCs w:val="22"/>
        </w:rPr>
        <w:t xml:space="preserve">MADDE 1- </w:t>
      </w:r>
      <w:r w:rsidRPr="00E96BB5">
        <w:rPr>
          <w:sz w:val="22"/>
          <w:szCs w:val="22"/>
        </w:rPr>
        <w:t>(1) Bu çalışma esaslarının amacı, Ege Üniversitesi Sağlık Bilimleri Fakültesi Ebelik Bölümü Staj Komisyonu’nun çalışma usul ve esaslarını belirlemektir.</w:t>
      </w:r>
    </w:p>
    <w:p w14:paraId="098EA11D" w14:textId="77777777" w:rsidR="00A909A1" w:rsidRDefault="00A909A1" w:rsidP="00E96BB5">
      <w:pPr>
        <w:pStyle w:val="GvdeMetni"/>
        <w:spacing w:line="360" w:lineRule="auto"/>
        <w:rPr>
          <w:b/>
        </w:rPr>
      </w:pPr>
    </w:p>
    <w:p w14:paraId="3FC794A0" w14:textId="77777777" w:rsidR="00E96BB5" w:rsidRDefault="00A909A1" w:rsidP="00E96BB5">
      <w:pPr>
        <w:pStyle w:val="GvdeMetni"/>
        <w:spacing w:line="360" w:lineRule="auto"/>
        <w:rPr>
          <w:b/>
        </w:rPr>
      </w:pPr>
      <w:r w:rsidRPr="00E96BB5">
        <w:rPr>
          <w:b/>
        </w:rPr>
        <w:t>Kapsam</w:t>
      </w:r>
    </w:p>
    <w:p w14:paraId="669D95B7" w14:textId="77777777" w:rsidR="00A909A1" w:rsidRPr="00E96BB5" w:rsidRDefault="00A909A1" w:rsidP="00E96BB5">
      <w:pPr>
        <w:pStyle w:val="GvdeMetni"/>
        <w:spacing w:line="360" w:lineRule="auto"/>
        <w:rPr>
          <w:sz w:val="22"/>
          <w:szCs w:val="22"/>
        </w:rPr>
      </w:pPr>
    </w:p>
    <w:p w14:paraId="46857448" w14:textId="77777777" w:rsidR="00E96BB5" w:rsidRPr="00E96BB5" w:rsidRDefault="00A909A1" w:rsidP="00E96BB5">
      <w:pPr>
        <w:pStyle w:val="GvdeMetni"/>
        <w:spacing w:line="360" w:lineRule="auto"/>
        <w:jc w:val="both"/>
        <w:rPr>
          <w:sz w:val="22"/>
          <w:szCs w:val="22"/>
        </w:rPr>
      </w:pPr>
      <w:r w:rsidRPr="00E96BB5">
        <w:rPr>
          <w:b/>
          <w:sz w:val="22"/>
          <w:szCs w:val="22"/>
        </w:rPr>
        <w:t>MADDE</w:t>
      </w:r>
      <w:r w:rsidRPr="00E96BB5">
        <w:rPr>
          <w:b/>
          <w:spacing w:val="-8"/>
          <w:sz w:val="22"/>
          <w:szCs w:val="22"/>
        </w:rPr>
        <w:t xml:space="preserve"> </w:t>
      </w:r>
      <w:r>
        <w:rPr>
          <w:b/>
          <w:spacing w:val="-8"/>
          <w:sz w:val="22"/>
          <w:szCs w:val="22"/>
        </w:rPr>
        <w:t>2</w:t>
      </w:r>
      <w:r w:rsidRPr="00E96BB5">
        <w:rPr>
          <w:b/>
          <w:sz w:val="22"/>
          <w:szCs w:val="22"/>
        </w:rPr>
        <w:t>-</w:t>
      </w:r>
      <w:r w:rsidRPr="00E96BB5">
        <w:rPr>
          <w:b/>
          <w:spacing w:val="-8"/>
          <w:sz w:val="22"/>
          <w:szCs w:val="22"/>
        </w:rPr>
        <w:t xml:space="preserve"> </w:t>
      </w:r>
      <w:r>
        <w:rPr>
          <w:b/>
          <w:spacing w:val="-8"/>
          <w:sz w:val="22"/>
          <w:szCs w:val="22"/>
        </w:rPr>
        <w:t xml:space="preserve"> </w:t>
      </w:r>
      <w:r w:rsidR="00E96BB5" w:rsidRPr="00E96BB5">
        <w:rPr>
          <w:sz w:val="22"/>
          <w:szCs w:val="22"/>
        </w:rPr>
        <w:t xml:space="preserve">Bu </w:t>
      </w:r>
      <w:r w:rsidRPr="00E96BB5">
        <w:rPr>
          <w:sz w:val="22"/>
          <w:szCs w:val="22"/>
        </w:rPr>
        <w:t xml:space="preserve">çalışma </w:t>
      </w:r>
      <w:r w:rsidR="00E96BB5" w:rsidRPr="00E96BB5">
        <w:rPr>
          <w:sz w:val="22"/>
          <w:szCs w:val="22"/>
        </w:rPr>
        <w:t xml:space="preserve">usul ve esasları, Ebelik Bölümü Staj Komisyonu’nun oluşumu, çalışma esasları, işleyişi, görev ve sorumlulukları, </w:t>
      </w:r>
      <w:r>
        <w:rPr>
          <w:sz w:val="22"/>
          <w:szCs w:val="22"/>
        </w:rPr>
        <w:t xml:space="preserve">stajların uygulanması için gereken ilkeler (ön koşullu dersler, staj kıyafeti, staj yapılacak kurumlar, stajın değerlendirmesi), </w:t>
      </w:r>
      <w:r w:rsidR="00E96BB5" w:rsidRPr="00E96BB5">
        <w:rPr>
          <w:sz w:val="22"/>
          <w:szCs w:val="22"/>
        </w:rPr>
        <w:t>kararların uygulanması ve takibine ilişkin hükümleri kapsar.</w:t>
      </w:r>
    </w:p>
    <w:p w14:paraId="08CAD017" w14:textId="77777777" w:rsidR="00E96BB5" w:rsidRPr="00E96BB5" w:rsidRDefault="00E96BB5" w:rsidP="00E96BB5">
      <w:pPr>
        <w:pStyle w:val="GvdeMetni"/>
        <w:spacing w:line="360" w:lineRule="auto"/>
        <w:rPr>
          <w:sz w:val="22"/>
          <w:szCs w:val="22"/>
        </w:rPr>
      </w:pPr>
    </w:p>
    <w:p w14:paraId="679DC557" w14:textId="77777777" w:rsidR="00E96BB5" w:rsidRPr="00E96BB5" w:rsidRDefault="00E96BB5" w:rsidP="00E96BB5">
      <w:pPr>
        <w:pStyle w:val="Balk1"/>
        <w:spacing w:line="360" w:lineRule="auto"/>
        <w:ind w:left="0"/>
        <w:rPr>
          <w:sz w:val="22"/>
          <w:szCs w:val="22"/>
        </w:rPr>
      </w:pPr>
      <w:r w:rsidRPr="00E96BB5">
        <w:rPr>
          <w:spacing w:val="-2"/>
          <w:sz w:val="22"/>
          <w:szCs w:val="22"/>
        </w:rPr>
        <w:t>Dayanak</w:t>
      </w:r>
    </w:p>
    <w:p w14:paraId="2AA88348" w14:textId="77777777" w:rsidR="00E96BB5" w:rsidRPr="00E96BB5" w:rsidRDefault="00E96BB5" w:rsidP="00E96BB5">
      <w:pPr>
        <w:pStyle w:val="GvdeMetni"/>
        <w:spacing w:line="360" w:lineRule="auto"/>
        <w:rPr>
          <w:b/>
          <w:sz w:val="22"/>
          <w:szCs w:val="22"/>
        </w:rPr>
      </w:pPr>
    </w:p>
    <w:p w14:paraId="1DC1317B" w14:textId="77777777" w:rsidR="000E3438" w:rsidRDefault="00E96BB5" w:rsidP="00163FD1">
      <w:pPr>
        <w:pStyle w:val="GvdeMetni"/>
        <w:spacing w:line="360" w:lineRule="auto"/>
        <w:jc w:val="both"/>
        <w:rPr>
          <w:spacing w:val="-8"/>
          <w:sz w:val="22"/>
          <w:szCs w:val="22"/>
        </w:rPr>
      </w:pPr>
      <w:r w:rsidRPr="00E96BB5">
        <w:rPr>
          <w:b/>
          <w:sz w:val="22"/>
          <w:szCs w:val="22"/>
        </w:rPr>
        <w:t>MADDE</w:t>
      </w:r>
      <w:r w:rsidRPr="00E96BB5">
        <w:rPr>
          <w:b/>
          <w:spacing w:val="-8"/>
          <w:sz w:val="22"/>
          <w:szCs w:val="22"/>
        </w:rPr>
        <w:t xml:space="preserve"> </w:t>
      </w:r>
      <w:r w:rsidR="006C3847">
        <w:rPr>
          <w:b/>
          <w:spacing w:val="-8"/>
          <w:sz w:val="22"/>
          <w:szCs w:val="22"/>
        </w:rPr>
        <w:t>3</w:t>
      </w:r>
      <w:r w:rsidRPr="00E96BB5">
        <w:rPr>
          <w:b/>
          <w:sz w:val="22"/>
          <w:szCs w:val="22"/>
        </w:rPr>
        <w:t>-</w:t>
      </w:r>
      <w:r w:rsidRPr="00E96BB5">
        <w:rPr>
          <w:b/>
          <w:spacing w:val="-8"/>
          <w:sz w:val="22"/>
          <w:szCs w:val="22"/>
        </w:rPr>
        <w:t xml:space="preserve"> </w:t>
      </w:r>
      <w:r w:rsidRPr="00E96BB5">
        <w:rPr>
          <w:sz w:val="22"/>
          <w:szCs w:val="22"/>
        </w:rPr>
        <w:t>(1)</w:t>
      </w:r>
      <w:r w:rsidRPr="00E96BB5">
        <w:rPr>
          <w:spacing w:val="-8"/>
          <w:sz w:val="22"/>
          <w:szCs w:val="22"/>
        </w:rPr>
        <w:t xml:space="preserve"> </w:t>
      </w:r>
      <w:r w:rsidRPr="00E96BB5">
        <w:rPr>
          <w:sz w:val="22"/>
          <w:szCs w:val="22"/>
        </w:rPr>
        <w:t>Bu</w:t>
      </w:r>
      <w:r w:rsidRPr="00E96BB5">
        <w:rPr>
          <w:spacing w:val="-8"/>
          <w:sz w:val="22"/>
          <w:szCs w:val="22"/>
        </w:rPr>
        <w:t xml:space="preserve"> </w:t>
      </w:r>
      <w:r w:rsidRPr="00E96BB5">
        <w:rPr>
          <w:sz w:val="22"/>
          <w:szCs w:val="22"/>
        </w:rPr>
        <w:t>çalışma</w:t>
      </w:r>
      <w:r w:rsidRPr="00E96BB5">
        <w:rPr>
          <w:spacing w:val="-8"/>
          <w:sz w:val="22"/>
          <w:szCs w:val="22"/>
        </w:rPr>
        <w:t xml:space="preserve"> </w:t>
      </w:r>
      <w:r w:rsidRPr="00E96BB5">
        <w:rPr>
          <w:sz w:val="22"/>
          <w:szCs w:val="22"/>
        </w:rPr>
        <w:t>usul</w:t>
      </w:r>
      <w:r w:rsidRPr="00E96BB5">
        <w:rPr>
          <w:spacing w:val="-8"/>
          <w:sz w:val="22"/>
          <w:szCs w:val="22"/>
        </w:rPr>
        <w:t xml:space="preserve"> </w:t>
      </w:r>
      <w:r w:rsidRPr="00E96BB5">
        <w:rPr>
          <w:sz w:val="22"/>
          <w:szCs w:val="22"/>
        </w:rPr>
        <w:t>ve</w:t>
      </w:r>
      <w:r w:rsidRPr="00E96BB5">
        <w:rPr>
          <w:spacing w:val="-8"/>
          <w:sz w:val="22"/>
          <w:szCs w:val="22"/>
        </w:rPr>
        <w:t xml:space="preserve"> </w:t>
      </w:r>
      <w:r w:rsidRPr="00E96BB5">
        <w:rPr>
          <w:sz w:val="22"/>
          <w:szCs w:val="22"/>
        </w:rPr>
        <w:t>esasları;</w:t>
      </w:r>
      <w:r w:rsidRPr="00E96BB5">
        <w:rPr>
          <w:spacing w:val="-8"/>
          <w:sz w:val="22"/>
          <w:szCs w:val="22"/>
        </w:rPr>
        <w:t xml:space="preserve"> </w:t>
      </w:r>
      <w:r w:rsidR="000E3438">
        <w:rPr>
          <w:spacing w:val="-8"/>
          <w:sz w:val="22"/>
          <w:szCs w:val="22"/>
        </w:rPr>
        <w:t xml:space="preserve"> </w:t>
      </w:r>
    </w:p>
    <w:p w14:paraId="17940ABC" w14:textId="77777777" w:rsidR="000E3438" w:rsidRPr="000E3438" w:rsidRDefault="00E96BB5" w:rsidP="000E3438">
      <w:pPr>
        <w:pStyle w:val="GvdeMetni"/>
        <w:numPr>
          <w:ilvl w:val="0"/>
          <w:numId w:val="33"/>
        </w:numPr>
        <w:spacing w:line="360" w:lineRule="auto"/>
        <w:ind w:left="567" w:hanging="283"/>
        <w:jc w:val="both"/>
        <w:rPr>
          <w:spacing w:val="-8"/>
          <w:sz w:val="22"/>
          <w:szCs w:val="22"/>
        </w:rPr>
      </w:pPr>
      <w:r w:rsidRPr="00E96BB5">
        <w:rPr>
          <w:sz w:val="22"/>
          <w:szCs w:val="22"/>
        </w:rPr>
        <w:t>2547</w:t>
      </w:r>
      <w:r w:rsidRPr="00E96BB5">
        <w:rPr>
          <w:spacing w:val="-8"/>
          <w:sz w:val="22"/>
          <w:szCs w:val="22"/>
        </w:rPr>
        <w:t xml:space="preserve"> </w:t>
      </w:r>
      <w:r w:rsidRPr="00E96BB5">
        <w:rPr>
          <w:sz w:val="22"/>
          <w:szCs w:val="22"/>
        </w:rPr>
        <w:t>sayılı</w:t>
      </w:r>
      <w:r w:rsidRPr="00E96BB5">
        <w:rPr>
          <w:spacing w:val="-8"/>
          <w:sz w:val="22"/>
          <w:szCs w:val="22"/>
        </w:rPr>
        <w:t xml:space="preserve"> </w:t>
      </w:r>
      <w:r w:rsidRPr="00E96BB5">
        <w:rPr>
          <w:sz w:val="22"/>
          <w:szCs w:val="22"/>
        </w:rPr>
        <w:t>Yükseköğretim</w:t>
      </w:r>
      <w:r w:rsidRPr="00E96BB5">
        <w:rPr>
          <w:spacing w:val="-8"/>
          <w:sz w:val="22"/>
          <w:szCs w:val="22"/>
        </w:rPr>
        <w:t xml:space="preserve"> </w:t>
      </w:r>
      <w:r w:rsidRPr="00E96BB5">
        <w:rPr>
          <w:sz w:val="22"/>
          <w:szCs w:val="22"/>
        </w:rPr>
        <w:t>Kanunu’na</w:t>
      </w:r>
      <w:r w:rsidR="00163FD1">
        <w:rPr>
          <w:sz w:val="22"/>
          <w:szCs w:val="22"/>
        </w:rPr>
        <w:t>;</w:t>
      </w:r>
      <w:r w:rsidRPr="00E96BB5">
        <w:rPr>
          <w:sz w:val="22"/>
          <w:szCs w:val="22"/>
        </w:rPr>
        <w:t xml:space="preserve"> </w:t>
      </w:r>
    </w:p>
    <w:p w14:paraId="256C99FA" w14:textId="77777777" w:rsidR="000E3438" w:rsidRPr="000E3438" w:rsidRDefault="00E96BB5" w:rsidP="000E3438">
      <w:pPr>
        <w:pStyle w:val="GvdeMetni"/>
        <w:numPr>
          <w:ilvl w:val="0"/>
          <w:numId w:val="33"/>
        </w:numPr>
        <w:spacing w:line="360" w:lineRule="auto"/>
        <w:ind w:left="567" w:hanging="283"/>
        <w:jc w:val="both"/>
        <w:rPr>
          <w:spacing w:val="-8"/>
          <w:sz w:val="22"/>
          <w:szCs w:val="22"/>
        </w:rPr>
      </w:pPr>
      <w:r w:rsidRPr="00E96BB5">
        <w:rPr>
          <w:sz w:val="22"/>
          <w:szCs w:val="22"/>
        </w:rPr>
        <w:t xml:space="preserve">E.Ü. Eğitim Öğretim ve </w:t>
      </w:r>
      <w:r w:rsidRPr="00E96BB5">
        <w:rPr>
          <w:bCs/>
          <w:sz w:val="22"/>
          <w:szCs w:val="22"/>
        </w:rPr>
        <w:t>E.Ü. Ölçme Değerlendirme Yönergesi</w:t>
      </w:r>
      <w:r w:rsidRPr="00E96BB5">
        <w:rPr>
          <w:sz w:val="22"/>
          <w:szCs w:val="22"/>
        </w:rPr>
        <w:t xml:space="preserve"> Sınav Yönetmeliği’ne</w:t>
      </w:r>
      <w:r w:rsidR="00163FD1">
        <w:rPr>
          <w:sz w:val="22"/>
          <w:szCs w:val="22"/>
        </w:rPr>
        <w:t>;</w:t>
      </w:r>
      <w:r w:rsidRPr="00E96BB5">
        <w:rPr>
          <w:sz w:val="22"/>
          <w:szCs w:val="22"/>
        </w:rPr>
        <w:t xml:space="preserve"> </w:t>
      </w:r>
    </w:p>
    <w:p w14:paraId="525BD0D4" w14:textId="77777777" w:rsidR="000E3438" w:rsidRPr="000E3438" w:rsidRDefault="00E96BB5" w:rsidP="000E3438">
      <w:pPr>
        <w:pStyle w:val="GvdeMetni"/>
        <w:numPr>
          <w:ilvl w:val="0"/>
          <w:numId w:val="33"/>
        </w:numPr>
        <w:spacing w:line="360" w:lineRule="auto"/>
        <w:ind w:left="567" w:hanging="283"/>
        <w:jc w:val="both"/>
        <w:rPr>
          <w:spacing w:val="-8"/>
          <w:sz w:val="22"/>
          <w:szCs w:val="22"/>
        </w:rPr>
      </w:pPr>
      <w:r w:rsidRPr="00E96BB5">
        <w:rPr>
          <w:sz w:val="22"/>
          <w:szCs w:val="22"/>
        </w:rPr>
        <w:t xml:space="preserve">Avrupa Birliğinin 2005/36/EC sayılı yönergesine  paralel olarak Yükseköğretim Kurulu Başkanlığından 2 Şubat 2008 tarihinde 26775 sayılı resmi gazetede yayınlandığı şekli ile “Doktorluk, Hemşirelik, Ebelik, Diş Hekimliği, Veterinerlik, Eczacılık ve Mimarlık Eğitim Programlarının Asgari Eğitim Koşullarının Belirlenmesine Dair </w:t>
      </w:r>
      <w:proofErr w:type="spellStart"/>
      <w:r w:rsidRPr="00E96BB5">
        <w:rPr>
          <w:sz w:val="22"/>
          <w:szCs w:val="22"/>
        </w:rPr>
        <w:t>Yönetmelik”e</w:t>
      </w:r>
      <w:proofErr w:type="spellEnd"/>
      <w:r w:rsidR="00163FD1">
        <w:rPr>
          <w:sz w:val="22"/>
          <w:szCs w:val="22"/>
        </w:rPr>
        <w:t>;</w:t>
      </w:r>
      <w:r w:rsidRPr="00E96BB5">
        <w:rPr>
          <w:sz w:val="22"/>
          <w:szCs w:val="22"/>
        </w:rPr>
        <w:t xml:space="preserve"> </w:t>
      </w:r>
    </w:p>
    <w:p w14:paraId="27673A05" w14:textId="77777777" w:rsidR="000E3438" w:rsidRPr="000E3438" w:rsidRDefault="00E96BB5" w:rsidP="000E3438">
      <w:pPr>
        <w:pStyle w:val="GvdeMetni"/>
        <w:numPr>
          <w:ilvl w:val="0"/>
          <w:numId w:val="33"/>
        </w:numPr>
        <w:spacing w:line="360" w:lineRule="auto"/>
        <w:ind w:left="567" w:hanging="283"/>
        <w:jc w:val="both"/>
        <w:rPr>
          <w:spacing w:val="-8"/>
          <w:sz w:val="22"/>
          <w:szCs w:val="22"/>
        </w:rPr>
      </w:pPr>
      <w:r w:rsidRPr="00E96BB5">
        <w:rPr>
          <w:sz w:val="22"/>
          <w:szCs w:val="22"/>
        </w:rPr>
        <w:t xml:space="preserve">Yükseköğretim Kurulu Başkanlığından 17 Haziran 2021 tarihinde 31514 sayılı </w:t>
      </w:r>
      <w:r w:rsidR="00A909A1" w:rsidRPr="00E96BB5">
        <w:rPr>
          <w:sz w:val="22"/>
          <w:szCs w:val="22"/>
        </w:rPr>
        <w:t xml:space="preserve">Resmi Gazetede </w:t>
      </w:r>
      <w:r w:rsidRPr="00E96BB5">
        <w:rPr>
          <w:sz w:val="22"/>
          <w:szCs w:val="22"/>
        </w:rPr>
        <w:t xml:space="preserve">yayınlanan “Yükseköğretimde Uygulamalı Eğitimler Çerçeve </w:t>
      </w:r>
      <w:proofErr w:type="spellStart"/>
      <w:r w:rsidRPr="00E96BB5">
        <w:rPr>
          <w:sz w:val="22"/>
          <w:szCs w:val="22"/>
        </w:rPr>
        <w:t>Yönetmeliği”ne</w:t>
      </w:r>
      <w:proofErr w:type="spellEnd"/>
      <w:r w:rsidR="00163FD1">
        <w:rPr>
          <w:sz w:val="22"/>
          <w:szCs w:val="22"/>
        </w:rPr>
        <w:t xml:space="preserve">; </w:t>
      </w:r>
    </w:p>
    <w:p w14:paraId="3E29A5F6" w14:textId="77777777" w:rsidR="000E3438" w:rsidRPr="000E3438" w:rsidRDefault="00A909A1" w:rsidP="000E3438">
      <w:pPr>
        <w:pStyle w:val="GvdeMetni"/>
        <w:numPr>
          <w:ilvl w:val="0"/>
          <w:numId w:val="33"/>
        </w:numPr>
        <w:spacing w:line="360" w:lineRule="auto"/>
        <w:ind w:left="567" w:hanging="283"/>
        <w:jc w:val="both"/>
        <w:rPr>
          <w:spacing w:val="-8"/>
          <w:sz w:val="22"/>
          <w:szCs w:val="22"/>
        </w:rPr>
      </w:pPr>
      <w:r w:rsidRPr="00A909A1">
        <w:rPr>
          <w:sz w:val="22"/>
          <w:szCs w:val="22"/>
        </w:rPr>
        <w:t>Bakanlar Kurulunun 19.06.1986 tarihinde 19139 sayılı Resmî Gazetede yayınlanan 3308 sayılı Mesleki Eğitim Kanunu’na</w:t>
      </w:r>
      <w:r w:rsidR="00163FD1">
        <w:rPr>
          <w:sz w:val="22"/>
          <w:szCs w:val="22"/>
        </w:rPr>
        <w:t xml:space="preserve">; </w:t>
      </w:r>
    </w:p>
    <w:p w14:paraId="5ED0A788" w14:textId="77777777" w:rsidR="000E3438" w:rsidRPr="000E3438" w:rsidRDefault="00163FD1" w:rsidP="000E3438">
      <w:pPr>
        <w:pStyle w:val="GvdeMetni"/>
        <w:numPr>
          <w:ilvl w:val="0"/>
          <w:numId w:val="33"/>
        </w:numPr>
        <w:spacing w:line="360" w:lineRule="auto"/>
        <w:ind w:left="567" w:hanging="283"/>
        <w:jc w:val="both"/>
        <w:rPr>
          <w:spacing w:val="-8"/>
          <w:sz w:val="22"/>
          <w:szCs w:val="22"/>
        </w:rPr>
      </w:pPr>
      <w:r w:rsidRPr="00163FD1">
        <w:rPr>
          <w:sz w:val="22"/>
        </w:rPr>
        <w:t xml:space="preserve">16.06.2006 tarihinde 26200 sayılı Resmi Gazetede yayınlanan </w:t>
      </w:r>
      <w:r>
        <w:rPr>
          <w:sz w:val="22"/>
        </w:rPr>
        <w:t xml:space="preserve">5510 sayılı </w:t>
      </w:r>
      <w:r w:rsidR="00A909A1" w:rsidRPr="00163FD1">
        <w:rPr>
          <w:sz w:val="22"/>
        </w:rPr>
        <w:t>Sosyal Sigortalar Ve Genel Sağlık Sigortası Kanunu</w:t>
      </w:r>
      <w:r w:rsidRPr="00163FD1">
        <w:rPr>
          <w:sz w:val="22"/>
        </w:rPr>
        <w:t>’na</w:t>
      </w:r>
      <w:r>
        <w:rPr>
          <w:sz w:val="22"/>
        </w:rPr>
        <w:t xml:space="preserve">; </w:t>
      </w:r>
    </w:p>
    <w:p w14:paraId="05B7EC18" w14:textId="77777777" w:rsidR="000E3438" w:rsidRPr="000E3438" w:rsidRDefault="006144ED" w:rsidP="000E3438">
      <w:pPr>
        <w:pStyle w:val="GvdeMetni"/>
        <w:numPr>
          <w:ilvl w:val="0"/>
          <w:numId w:val="33"/>
        </w:numPr>
        <w:spacing w:line="360" w:lineRule="auto"/>
        <w:ind w:left="567" w:hanging="283"/>
        <w:jc w:val="both"/>
        <w:rPr>
          <w:spacing w:val="-8"/>
          <w:sz w:val="22"/>
          <w:szCs w:val="22"/>
        </w:rPr>
      </w:pPr>
      <w:r w:rsidRPr="000E3438">
        <w:rPr>
          <w:bCs/>
          <w:color w:val="000000"/>
          <w:sz w:val="22"/>
          <w:szCs w:val="22"/>
        </w:rPr>
        <w:lastRenderedPageBreak/>
        <w:t>30/6/2012</w:t>
      </w:r>
      <w:r w:rsidRPr="000E3438">
        <w:rPr>
          <w:sz w:val="22"/>
          <w:szCs w:val="22"/>
        </w:rPr>
        <w:t xml:space="preserve"> </w:t>
      </w:r>
      <w:r w:rsidR="000E3438" w:rsidRPr="000E3438">
        <w:rPr>
          <w:sz w:val="22"/>
          <w:szCs w:val="22"/>
        </w:rPr>
        <w:t xml:space="preserve">tarihinde 28339 sayılı Resmi Gazetede yayınlanan İş Sağlığı ve Güvenliği Kanunu’na; </w:t>
      </w:r>
    </w:p>
    <w:p w14:paraId="7BE90678" w14:textId="77777777" w:rsidR="000E3438" w:rsidRPr="000E3438" w:rsidRDefault="00E96BB5" w:rsidP="000E3438">
      <w:pPr>
        <w:pStyle w:val="GvdeMetni"/>
        <w:numPr>
          <w:ilvl w:val="0"/>
          <w:numId w:val="33"/>
        </w:numPr>
        <w:spacing w:line="360" w:lineRule="auto"/>
        <w:ind w:left="567" w:hanging="283"/>
        <w:jc w:val="both"/>
        <w:rPr>
          <w:spacing w:val="-8"/>
          <w:sz w:val="22"/>
          <w:szCs w:val="22"/>
        </w:rPr>
      </w:pPr>
      <w:r w:rsidRPr="000E3438">
        <w:rPr>
          <w:sz w:val="22"/>
          <w:szCs w:val="22"/>
        </w:rPr>
        <w:t>Mezuniyet Öncesi Ebelik Ulusal</w:t>
      </w:r>
      <w:r w:rsidRPr="00E96BB5">
        <w:rPr>
          <w:sz w:val="22"/>
          <w:szCs w:val="22"/>
        </w:rPr>
        <w:t xml:space="preserve"> Çekirdek Eğitim Programı’na (EUÇEP)</w:t>
      </w:r>
      <w:r w:rsidR="00163FD1">
        <w:rPr>
          <w:sz w:val="22"/>
          <w:szCs w:val="22"/>
        </w:rPr>
        <w:t xml:space="preserve">; </w:t>
      </w:r>
    </w:p>
    <w:p w14:paraId="35AA1AD0" w14:textId="77777777" w:rsidR="00E96BB5" w:rsidRPr="000E3438" w:rsidRDefault="00E96BB5" w:rsidP="000E3438">
      <w:pPr>
        <w:pStyle w:val="GvdeMetni"/>
        <w:numPr>
          <w:ilvl w:val="0"/>
          <w:numId w:val="33"/>
        </w:numPr>
        <w:spacing w:line="360" w:lineRule="auto"/>
        <w:ind w:left="567" w:hanging="283"/>
        <w:jc w:val="both"/>
        <w:rPr>
          <w:spacing w:val="-8"/>
          <w:sz w:val="22"/>
          <w:szCs w:val="22"/>
        </w:rPr>
      </w:pPr>
      <w:r w:rsidRPr="00E96BB5">
        <w:rPr>
          <w:sz w:val="22"/>
          <w:szCs w:val="22"/>
        </w:rPr>
        <w:t>E.Ü.</w:t>
      </w:r>
      <w:r w:rsidR="000E3438">
        <w:rPr>
          <w:sz w:val="22"/>
          <w:szCs w:val="22"/>
        </w:rPr>
        <w:t xml:space="preserve"> </w:t>
      </w:r>
      <w:r w:rsidRPr="00E96BB5">
        <w:rPr>
          <w:sz w:val="22"/>
          <w:szCs w:val="22"/>
        </w:rPr>
        <w:t>Senatosu tarafından 24.01.2023 tarihli ve 2/7 sayılı toplantısında kabul edilen T.C.E.Ü. Sağlık Bilimleri Fakültesi Ebelik Bölümü Uygulamalı Eğitimler Yönergesinin ilgili maddelerine dayanılarak hazırlanmıştır.</w:t>
      </w:r>
    </w:p>
    <w:p w14:paraId="59D362B8" w14:textId="77777777" w:rsidR="00E96BB5" w:rsidRPr="00E96BB5" w:rsidRDefault="00E96BB5" w:rsidP="00E96BB5">
      <w:pPr>
        <w:spacing w:after="0" w:line="360" w:lineRule="auto"/>
        <w:ind w:left="284" w:hanging="284"/>
        <w:jc w:val="both"/>
        <w:rPr>
          <w:rFonts w:ascii="Times New Roman" w:hAnsi="Times New Roman" w:cs="Times New Roman"/>
        </w:rPr>
      </w:pPr>
    </w:p>
    <w:p w14:paraId="1D7F1FC9" w14:textId="77777777" w:rsidR="00E96BB5" w:rsidRPr="00E96BB5" w:rsidRDefault="00E96BB5" w:rsidP="00E96BB5">
      <w:pPr>
        <w:pStyle w:val="Balk1"/>
        <w:spacing w:line="360" w:lineRule="auto"/>
        <w:ind w:left="284" w:hanging="284"/>
        <w:rPr>
          <w:sz w:val="22"/>
          <w:szCs w:val="22"/>
        </w:rPr>
      </w:pPr>
      <w:r w:rsidRPr="00E96BB5">
        <w:rPr>
          <w:spacing w:val="-2"/>
          <w:sz w:val="22"/>
          <w:szCs w:val="22"/>
        </w:rPr>
        <w:t>Tanımlar</w:t>
      </w:r>
    </w:p>
    <w:p w14:paraId="30F32DEC" w14:textId="77777777" w:rsidR="00E96BB5" w:rsidRPr="00E96BB5" w:rsidRDefault="00E96BB5" w:rsidP="00E96BB5">
      <w:pPr>
        <w:pStyle w:val="GvdeMetni"/>
        <w:spacing w:line="360" w:lineRule="auto"/>
        <w:ind w:left="284" w:hanging="284"/>
        <w:rPr>
          <w:b/>
          <w:sz w:val="22"/>
          <w:szCs w:val="22"/>
        </w:rPr>
      </w:pPr>
    </w:p>
    <w:p w14:paraId="7C3590A5" w14:textId="77777777" w:rsidR="00E96BB5" w:rsidRDefault="00E96BB5" w:rsidP="00E96BB5">
      <w:pPr>
        <w:spacing w:after="0" w:line="360" w:lineRule="auto"/>
        <w:ind w:left="284" w:hanging="284"/>
        <w:rPr>
          <w:rFonts w:ascii="Times New Roman" w:hAnsi="Times New Roman" w:cs="Times New Roman"/>
          <w:spacing w:val="-2"/>
        </w:rPr>
      </w:pPr>
      <w:r w:rsidRPr="00E96BB5">
        <w:rPr>
          <w:rFonts w:ascii="Times New Roman" w:hAnsi="Times New Roman" w:cs="Times New Roman"/>
          <w:b/>
        </w:rPr>
        <w:t xml:space="preserve">MADDE </w:t>
      </w:r>
      <w:r w:rsidR="006C3847">
        <w:rPr>
          <w:rFonts w:ascii="Times New Roman" w:hAnsi="Times New Roman" w:cs="Times New Roman"/>
          <w:b/>
        </w:rPr>
        <w:t>4</w:t>
      </w:r>
      <w:r w:rsidRPr="00E96BB5">
        <w:rPr>
          <w:rFonts w:ascii="Times New Roman" w:hAnsi="Times New Roman" w:cs="Times New Roman"/>
          <w:b/>
        </w:rPr>
        <w:t xml:space="preserve">- </w:t>
      </w:r>
      <w:r w:rsidRPr="00E96BB5">
        <w:rPr>
          <w:rFonts w:ascii="Times New Roman" w:hAnsi="Times New Roman" w:cs="Times New Roman"/>
        </w:rPr>
        <w:t xml:space="preserve">(1) Bu belgede </w:t>
      </w:r>
      <w:r w:rsidRPr="00E96BB5">
        <w:rPr>
          <w:rFonts w:ascii="Times New Roman" w:hAnsi="Times New Roman" w:cs="Times New Roman"/>
          <w:spacing w:val="-2"/>
        </w:rPr>
        <w:t>geçen;</w:t>
      </w:r>
    </w:p>
    <w:p w14:paraId="2DFB08F2" w14:textId="77777777" w:rsidR="00A078C5" w:rsidRDefault="00A078C5" w:rsidP="00E96BB5">
      <w:pPr>
        <w:spacing w:after="0" w:line="360" w:lineRule="auto"/>
        <w:ind w:left="284" w:hanging="284"/>
        <w:rPr>
          <w:rFonts w:ascii="Times New Roman" w:hAnsi="Times New Roman" w:cs="Times New Roman"/>
          <w:spacing w:val="-2"/>
        </w:rPr>
      </w:pPr>
    </w:p>
    <w:p w14:paraId="12930143"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 xml:space="preserve">Üniversite: </w:t>
      </w:r>
      <w:r w:rsidRPr="00E96BB5">
        <w:rPr>
          <w:rFonts w:ascii="Times New Roman" w:hAnsi="Times New Roman" w:cs="Times New Roman"/>
        </w:rPr>
        <w:t>Ege Üniversitesi</w:t>
      </w:r>
    </w:p>
    <w:p w14:paraId="2CA4168C"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 xml:space="preserve">Fakülte: </w:t>
      </w:r>
      <w:r w:rsidRPr="00E96BB5">
        <w:rPr>
          <w:rFonts w:ascii="Times New Roman" w:hAnsi="Times New Roman" w:cs="Times New Roman"/>
        </w:rPr>
        <w:t>Sağlık Bilimleri Fakültesi</w:t>
      </w:r>
    </w:p>
    <w:p w14:paraId="2E01BCF8"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Dekan:</w:t>
      </w:r>
      <w:r w:rsidRPr="00E96BB5">
        <w:rPr>
          <w:rFonts w:ascii="Times New Roman" w:hAnsi="Times New Roman" w:cs="Times New Roman"/>
          <w:b/>
          <w:spacing w:val="-3"/>
        </w:rPr>
        <w:t xml:space="preserve"> </w:t>
      </w:r>
      <w:r w:rsidRPr="00E96BB5">
        <w:rPr>
          <w:rFonts w:ascii="Times New Roman" w:hAnsi="Times New Roman" w:cs="Times New Roman"/>
        </w:rPr>
        <w:t>Ege Üniversitesi Sağlık</w:t>
      </w:r>
      <w:r w:rsidRPr="00E96BB5">
        <w:rPr>
          <w:rFonts w:ascii="Times New Roman" w:hAnsi="Times New Roman" w:cs="Times New Roman"/>
          <w:spacing w:val="-1"/>
        </w:rPr>
        <w:t xml:space="preserve"> </w:t>
      </w:r>
      <w:r w:rsidRPr="00E96BB5">
        <w:rPr>
          <w:rFonts w:ascii="Times New Roman" w:hAnsi="Times New Roman" w:cs="Times New Roman"/>
        </w:rPr>
        <w:t xml:space="preserve">Bilimleri Fakültesi </w:t>
      </w:r>
      <w:r w:rsidR="006144ED">
        <w:rPr>
          <w:rFonts w:ascii="Times New Roman" w:hAnsi="Times New Roman" w:cs="Times New Roman"/>
          <w:spacing w:val="-2"/>
        </w:rPr>
        <w:t>Dekanı</w:t>
      </w:r>
    </w:p>
    <w:p w14:paraId="13BB5435"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 xml:space="preserve">Bölüm: </w:t>
      </w:r>
      <w:r w:rsidRPr="00E96BB5">
        <w:rPr>
          <w:rFonts w:ascii="Times New Roman" w:hAnsi="Times New Roman" w:cs="Times New Roman"/>
        </w:rPr>
        <w:t>Ebelik Bölümü</w:t>
      </w:r>
    </w:p>
    <w:p w14:paraId="149A2E21"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Bölüm</w:t>
      </w:r>
      <w:r w:rsidRPr="00E96BB5">
        <w:rPr>
          <w:rFonts w:ascii="Times New Roman" w:hAnsi="Times New Roman" w:cs="Times New Roman"/>
          <w:b/>
          <w:spacing w:val="-2"/>
        </w:rPr>
        <w:t xml:space="preserve"> </w:t>
      </w:r>
      <w:r w:rsidRPr="00E96BB5">
        <w:rPr>
          <w:rFonts w:ascii="Times New Roman" w:hAnsi="Times New Roman" w:cs="Times New Roman"/>
          <w:b/>
        </w:rPr>
        <w:t>Başkanı:</w:t>
      </w:r>
      <w:r w:rsidRPr="00E96BB5">
        <w:rPr>
          <w:rFonts w:ascii="Times New Roman" w:hAnsi="Times New Roman" w:cs="Times New Roman"/>
          <w:b/>
          <w:spacing w:val="-2"/>
        </w:rPr>
        <w:t xml:space="preserve"> </w:t>
      </w:r>
      <w:r w:rsidRPr="00E96BB5">
        <w:rPr>
          <w:rFonts w:ascii="Times New Roman" w:hAnsi="Times New Roman" w:cs="Times New Roman"/>
        </w:rPr>
        <w:t>Ebelik</w:t>
      </w:r>
      <w:r w:rsidRPr="00E96BB5">
        <w:rPr>
          <w:rFonts w:ascii="Times New Roman" w:hAnsi="Times New Roman" w:cs="Times New Roman"/>
          <w:spacing w:val="-2"/>
        </w:rPr>
        <w:t xml:space="preserve"> </w:t>
      </w:r>
      <w:r w:rsidRPr="00E96BB5">
        <w:rPr>
          <w:rFonts w:ascii="Times New Roman" w:hAnsi="Times New Roman" w:cs="Times New Roman"/>
        </w:rPr>
        <w:t>Bölüm</w:t>
      </w:r>
      <w:r w:rsidRPr="00E96BB5">
        <w:rPr>
          <w:rFonts w:ascii="Times New Roman" w:hAnsi="Times New Roman" w:cs="Times New Roman"/>
          <w:spacing w:val="-1"/>
        </w:rPr>
        <w:t xml:space="preserve"> </w:t>
      </w:r>
      <w:r w:rsidR="006144ED">
        <w:rPr>
          <w:rFonts w:ascii="Times New Roman" w:hAnsi="Times New Roman" w:cs="Times New Roman"/>
          <w:spacing w:val="-2"/>
        </w:rPr>
        <w:t>Başkanı</w:t>
      </w:r>
    </w:p>
    <w:p w14:paraId="79E8564A"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Başkan:</w:t>
      </w:r>
      <w:r w:rsidRPr="00E96BB5">
        <w:rPr>
          <w:rFonts w:ascii="Times New Roman" w:hAnsi="Times New Roman" w:cs="Times New Roman"/>
          <w:b/>
          <w:spacing w:val="-2"/>
        </w:rPr>
        <w:t xml:space="preserve"> </w:t>
      </w:r>
      <w:r w:rsidRPr="00E96BB5">
        <w:rPr>
          <w:rFonts w:ascii="Times New Roman" w:hAnsi="Times New Roman" w:cs="Times New Roman"/>
        </w:rPr>
        <w:t>Ebelik</w:t>
      </w:r>
      <w:r w:rsidRPr="00E96BB5">
        <w:rPr>
          <w:rFonts w:ascii="Times New Roman" w:hAnsi="Times New Roman" w:cs="Times New Roman"/>
          <w:spacing w:val="-2"/>
        </w:rPr>
        <w:t xml:space="preserve"> </w:t>
      </w:r>
      <w:r w:rsidRPr="00E96BB5">
        <w:rPr>
          <w:rFonts w:ascii="Times New Roman" w:hAnsi="Times New Roman" w:cs="Times New Roman"/>
        </w:rPr>
        <w:t>Bölümü</w:t>
      </w:r>
      <w:r w:rsidRPr="00E96BB5">
        <w:rPr>
          <w:rFonts w:ascii="Times New Roman" w:hAnsi="Times New Roman" w:cs="Times New Roman"/>
          <w:spacing w:val="-1"/>
        </w:rPr>
        <w:t xml:space="preserve"> </w:t>
      </w:r>
      <w:r w:rsidRPr="00E96BB5">
        <w:rPr>
          <w:rFonts w:ascii="Times New Roman" w:hAnsi="Times New Roman" w:cs="Times New Roman"/>
        </w:rPr>
        <w:t>Staj</w:t>
      </w:r>
      <w:r w:rsidRPr="00E96BB5">
        <w:rPr>
          <w:rFonts w:ascii="Times New Roman" w:hAnsi="Times New Roman" w:cs="Times New Roman"/>
          <w:spacing w:val="-2"/>
        </w:rPr>
        <w:t xml:space="preserve"> </w:t>
      </w:r>
      <w:r w:rsidRPr="00E96BB5">
        <w:rPr>
          <w:rFonts w:ascii="Times New Roman" w:hAnsi="Times New Roman" w:cs="Times New Roman"/>
        </w:rPr>
        <w:t>Komisyonu</w:t>
      </w:r>
      <w:r w:rsidRPr="00E96BB5">
        <w:rPr>
          <w:rFonts w:ascii="Times New Roman" w:hAnsi="Times New Roman" w:cs="Times New Roman"/>
          <w:spacing w:val="-1"/>
        </w:rPr>
        <w:t xml:space="preserve"> </w:t>
      </w:r>
      <w:r w:rsidR="006144ED">
        <w:rPr>
          <w:rFonts w:ascii="Times New Roman" w:hAnsi="Times New Roman" w:cs="Times New Roman"/>
          <w:spacing w:val="-2"/>
        </w:rPr>
        <w:t>Başkanı</w:t>
      </w:r>
    </w:p>
    <w:p w14:paraId="61435ED3"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Eğitim-Öğretim Müfredat Programı (Eğitim Planı):</w:t>
      </w:r>
      <w:r w:rsidRPr="00E96BB5">
        <w:rPr>
          <w:rFonts w:ascii="Times New Roman" w:hAnsi="Times New Roman" w:cs="Times New Roman"/>
        </w:rPr>
        <w:t xml:space="preserve"> Lisans eğitim planı</w:t>
      </w:r>
    </w:p>
    <w:p w14:paraId="7099ADED"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Önkoşu</w:t>
      </w:r>
      <w:r w:rsidRPr="00E96BB5">
        <w:rPr>
          <w:rFonts w:ascii="Times New Roman" w:hAnsi="Times New Roman" w:cs="Times New Roman"/>
        </w:rPr>
        <w:t xml:space="preserve">l: </w:t>
      </w:r>
      <w:r w:rsidRPr="00E96BB5">
        <w:rPr>
          <w:rFonts w:ascii="Times New Roman" w:hAnsi="Times New Roman" w:cs="Times New Roman"/>
          <w:bCs/>
        </w:rPr>
        <w:t xml:space="preserve">Öğrencinin derse kayıt yaptırabilmesi için önceden yerine getirilmesi gereken şartlar (ders başarısı, ders devamlılığı ve tamamlaması gereken ders uygulamaları, stajlar) </w:t>
      </w:r>
    </w:p>
    <w:p w14:paraId="52B23ECE" w14:textId="77777777" w:rsidR="00E96BB5" w:rsidRPr="00E96BB5" w:rsidRDefault="00E96BB5" w:rsidP="006C3847">
      <w:pPr>
        <w:pStyle w:val="ListeParagraf"/>
        <w:numPr>
          <w:ilvl w:val="0"/>
          <w:numId w:val="25"/>
        </w:numPr>
        <w:tabs>
          <w:tab w:val="left" w:pos="852"/>
        </w:tabs>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Uygulamalı ders:</w:t>
      </w:r>
      <w:r w:rsidRPr="00E96BB5">
        <w:rPr>
          <w:rFonts w:ascii="Times New Roman" w:hAnsi="Times New Roman" w:cs="Times New Roman"/>
        </w:rPr>
        <w:t xml:space="preserve"> Bir eğitim ve öğretim döneminde diploma programına ait dersler kapsamında öğrencilerin yükseköğretim kurumunun uygulama alanlarında, işletmelerde veya hizmet alanlarında uygulamaların içinde yer alarak bilgi, beceri ve yetkinliklerinin gelişimini sağlayan, ilgili dersin öğretim elemanının veya elemanlarının sorumluluğunda yapılan, işletmede mesleki eğitim veya staj kapsamında olmayan ders</w:t>
      </w:r>
    </w:p>
    <w:p w14:paraId="1B203948"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Uygulama:</w:t>
      </w:r>
      <w:r w:rsidRPr="00E96BB5">
        <w:rPr>
          <w:rFonts w:ascii="Times New Roman" w:hAnsi="Times New Roman" w:cs="Times New Roman"/>
        </w:rPr>
        <w:t xml:space="preserve"> Müfredat kapsamında yer alan uygulamalı dersin teorik saatlerinin devam koşulunun tamamlanmasından sonra öğrenme çıktılarının gerekli kıldığı becerileri öğretim elemanı/mentor tarafından öğrenciye rehberlik yapılarak kazandırıldığı klinik çalışma</w:t>
      </w:r>
    </w:p>
    <w:p w14:paraId="3E424DD5"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Staj:</w:t>
      </w:r>
      <w:r w:rsidRPr="00E96BB5">
        <w:rPr>
          <w:rFonts w:ascii="Times New Roman" w:hAnsi="Times New Roman" w:cs="Times New Roman"/>
        </w:rPr>
        <w:t xml:space="preserve"> Yükseköğretim kurumlarında verilen ve programa özgü olarak belirlenmiş teorik ve uygulamalı dersler dışında, öğrencilerin öğretim programlarıyla kazandırılması öngörülen mesleki bilgi, beceri, tutum ve davranışlarını geliştirmeleri, sektörü tanımaları, iş hayatına uyum sağlamaları, tecrübe edinmeleri ve gerçek üretim ve hizmet ortamında yetişmeleri amacıyla sağlık kurumları/işletmelerde yaptıkları mesleki çalışma</w:t>
      </w:r>
    </w:p>
    <w:p w14:paraId="10B0B395" w14:textId="77777777" w:rsidR="00E96BB5" w:rsidRPr="00E96BB5" w:rsidRDefault="00E96BB5" w:rsidP="006C3847">
      <w:pPr>
        <w:pStyle w:val="ListeParagraf"/>
        <w:numPr>
          <w:ilvl w:val="0"/>
          <w:numId w:val="11"/>
        </w:numPr>
        <w:tabs>
          <w:tab w:val="left" w:pos="852"/>
        </w:tabs>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Staj-I:</w:t>
      </w:r>
      <w:r w:rsidRPr="00E96BB5">
        <w:rPr>
          <w:rFonts w:ascii="Times New Roman" w:hAnsi="Times New Roman" w:cs="Times New Roman"/>
        </w:rPr>
        <w:t xml:space="preserve"> İkinci sınıf bahar döneminde eğitim planında yer alan </w:t>
      </w:r>
      <w:r w:rsidR="006144ED">
        <w:rPr>
          <w:rFonts w:ascii="Times New Roman" w:hAnsi="Times New Roman" w:cs="Times New Roman"/>
        </w:rPr>
        <w:t xml:space="preserve">ve yaz döneminde yapılan </w:t>
      </w:r>
      <w:r w:rsidRPr="00E96BB5">
        <w:rPr>
          <w:rFonts w:ascii="Times New Roman" w:hAnsi="Times New Roman" w:cs="Times New Roman"/>
        </w:rPr>
        <w:t xml:space="preserve">zorunlu ders </w:t>
      </w:r>
    </w:p>
    <w:p w14:paraId="65E60E61" w14:textId="77777777" w:rsidR="00E96BB5" w:rsidRPr="00E96BB5" w:rsidRDefault="00E96BB5" w:rsidP="006C3847">
      <w:pPr>
        <w:pStyle w:val="ListeParagraf"/>
        <w:numPr>
          <w:ilvl w:val="0"/>
          <w:numId w:val="11"/>
        </w:numPr>
        <w:tabs>
          <w:tab w:val="left" w:pos="852"/>
        </w:tabs>
        <w:spacing w:after="0" w:line="360" w:lineRule="auto"/>
        <w:ind w:left="567" w:hanging="425"/>
        <w:contextualSpacing w:val="0"/>
        <w:rPr>
          <w:rFonts w:ascii="Times New Roman" w:hAnsi="Times New Roman" w:cs="Times New Roman"/>
        </w:rPr>
      </w:pPr>
      <w:r w:rsidRPr="00E96BB5">
        <w:rPr>
          <w:rFonts w:ascii="Times New Roman" w:hAnsi="Times New Roman" w:cs="Times New Roman"/>
          <w:b/>
        </w:rPr>
        <w:t>Staj-II</w:t>
      </w:r>
      <w:r w:rsidRPr="00E96BB5">
        <w:rPr>
          <w:rFonts w:ascii="Times New Roman" w:hAnsi="Times New Roman" w:cs="Times New Roman"/>
        </w:rPr>
        <w:t xml:space="preserve">:  Üçüncü sınıf bahar döneminde eğitim planında yer alan </w:t>
      </w:r>
      <w:r w:rsidR="006144ED">
        <w:rPr>
          <w:rFonts w:ascii="Times New Roman" w:hAnsi="Times New Roman" w:cs="Times New Roman"/>
        </w:rPr>
        <w:t xml:space="preserve">ve yaz döneminde yapılan </w:t>
      </w:r>
      <w:r w:rsidRPr="00E96BB5">
        <w:rPr>
          <w:rFonts w:ascii="Times New Roman" w:hAnsi="Times New Roman" w:cs="Times New Roman"/>
        </w:rPr>
        <w:t xml:space="preserve">zorunlu ders </w:t>
      </w:r>
    </w:p>
    <w:p w14:paraId="45C2825E"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lastRenderedPageBreak/>
        <w:t>Staj Yürütücüsü:</w:t>
      </w:r>
      <w:r w:rsidRPr="00E96BB5">
        <w:rPr>
          <w:rFonts w:ascii="Times New Roman" w:hAnsi="Times New Roman" w:cs="Times New Roman"/>
        </w:rPr>
        <w:t xml:space="preserve"> Staj ile görevlendirilen öğretim elemanı/mentorlar</w:t>
      </w:r>
    </w:p>
    <w:p w14:paraId="521035E6"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Staj Yeri:</w:t>
      </w:r>
      <w:r w:rsidRPr="00E96BB5">
        <w:rPr>
          <w:rFonts w:ascii="Times New Roman" w:hAnsi="Times New Roman" w:cs="Times New Roman"/>
        </w:rPr>
        <w:t xml:space="preserve"> Stajın yapıldığı kurumlar</w:t>
      </w:r>
    </w:p>
    <w:p w14:paraId="52F0AC05"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Staj Komisyonu:</w:t>
      </w:r>
      <w:r w:rsidRPr="00E96BB5">
        <w:rPr>
          <w:rFonts w:ascii="Times New Roman" w:hAnsi="Times New Roman" w:cs="Times New Roman"/>
        </w:rPr>
        <w:t xml:space="preserve"> Stajın yürütülmesi ve değerlendirilmesinden sorumlu komisyon</w:t>
      </w:r>
    </w:p>
    <w:p w14:paraId="76041221"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Stajyer öğrenci:</w:t>
      </w:r>
      <w:r w:rsidRPr="00E96BB5">
        <w:rPr>
          <w:rFonts w:ascii="Times New Roman" w:hAnsi="Times New Roman" w:cs="Times New Roman"/>
        </w:rPr>
        <w:t xml:space="preserve"> Staj yapan öğrenci</w:t>
      </w:r>
    </w:p>
    <w:p w14:paraId="153885C9"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 xml:space="preserve">Mentor: </w:t>
      </w:r>
      <w:r w:rsidRPr="00E96BB5">
        <w:rPr>
          <w:rFonts w:ascii="Times New Roman" w:hAnsi="Times New Roman" w:cs="Times New Roman"/>
        </w:rPr>
        <w:t>Klinikte, laboratuvarda veya sahada öğrenci için danışman veya koç olarak hareket eden, deneyimli bir bakış açısıyla uzmanlık sağlayan, öğrenciye destek olan sağlık profesyoneli</w:t>
      </w:r>
    </w:p>
    <w:p w14:paraId="347124FF"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bCs/>
        </w:rPr>
        <w:t>İş Güvenliği Sertifikası</w:t>
      </w:r>
      <w:r w:rsidRPr="00E96BB5">
        <w:rPr>
          <w:rFonts w:ascii="Times New Roman" w:hAnsi="Times New Roman" w:cs="Times New Roman"/>
          <w:bCs/>
        </w:rPr>
        <w:t xml:space="preserve">: </w:t>
      </w:r>
      <w:r w:rsidRPr="00E96BB5">
        <w:rPr>
          <w:rFonts w:ascii="Times New Roman" w:hAnsi="Times New Roman" w:cs="Times New Roman"/>
        </w:rPr>
        <w:t>Öğrencinin 6331 sayılı İş Sağlığı ve Güvenliği Kanunu kapsamında staja ve uygulamaya başlamadan önce almak zorunda olduğu sertifika</w:t>
      </w:r>
    </w:p>
    <w:p w14:paraId="73A50E38"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İsteğe Bağlı Staj:</w:t>
      </w:r>
      <w:r w:rsidRPr="00E96BB5">
        <w:rPr>
          <w:rFonts w:ascii="Times New Roman" w:hAnsi="Times New Roman" w:cs="Times New Roman"/>
        </w:rPr>
        <w:t xml:space="preserve"> Öğrencinin, kayıtlı olduğu programın eğitim planında yer almamasına rağmen kendi ihtiyaçları ve becerisi için isteği doğrultusunda yaptığı staj</w:t>
      </w:r>
    </w:p>
    <w:p w14:paraId="1E1F7468"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bCs/>
        </w:rPr>
        <w:t>İşletme</w:t>
      </w:r>
      <w:r w:rsidRPr="00E96BB5">
        <w:rPr>
          <w:rFonts w:ascii="Times New Roman" w:hAnsi="Times New Roman" w:cs="Times New Roman"/>
          <w:bCs/>
        </w:rPr>
        <w:t>: Uygulamanın yapılacağı kamu ve özel sağlık kuruluşları (Üniversite Hastaneleri, Eğitim ve Araştırma Hastaneleri, Devlet Hastaneleri, Aile Sağlığı Merkezleri, Evde Bakım Hizmetleri), Aile ve Sosyal Hizmetler Bakanlığı’na Bağlı Kurum Kuruluşlar, Milli Eğitim Bakanlığı’na bağlı Kamu ve Özel Okullar, Belediyelerin Sağlık İşleri Müdürlüğü</w:t>
      </w:r>
    </w:p>
    <w:p w14:paraId="37C16936"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İş günü:</w:t>
      </w:r>
      <w:r w:rsidRPr="00E96BB5">
        <w:rPr>
          <w:rFonts w:ascii="Times New Roman" w:hAnsi="Times New Roman" w:cs="Times New Roman"/>
        </w:rPr>
        <w:t xml:space="preserve"> Sekiz saatlik bir çalışma günü/kurumun uyguladığı bir günlük çalışma</w:t>
      </w:r>
    </w:p>
    <w:p w14:paraId="11EE15A3"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Ulusal Staj Programı:</w:t>
      </w:r>
      <w:r w:rsidRPr="00E96BB5">
        <w:rPr>
          <w:rFonts w:ascii="Times New Roman" w:hAnsi="Times New Roman" w:cs="Times New Roman"/>
        </w:rPr>
        <w:t xml:space="preserve"> Cumhurbaşkanlığı İnsan Kaynakları Ofisi tarafından yürütülen Ulusal Staj Programı Uygulaması</w:t>
      </w:r>
    </w:p>
    <w:p w14:paraId="75C0B998" w14:textId="77777777" w:rsidR="00E96BB5" w:rsidRPr="00E96BB5" w:rsidRDefault="00E96BB5" w:rsidP="006C3847">
      <w:pPr>
        <w:pStyle w:val="ListeParagraf"/>
        <w:widowControl w:val="0"/>
        <w:numPr>
          <w:ilvl w:val="0"/>
          <w:numId w:val="11"/>
        </w:numPr>
        <w:tabs>
          <w:tab w:val="left" w:pos="852"/>
        </w:tabs>
        <w:autoSpaceDE w:val="0"/>
        <w:autoSpaceDN w:val="0"/>
        <w:spacing w:after="0" w:line="360" w:lineRule="auto"/>
        <w:ind w:left="567" w:hanging="425"/>
        <w:contextualSpacing w:val="0"/>
        <w:jc w:val="both"/>
        <w:rPr>
          <w:rFonts w:ascii="Times New Roman" w:hAnsi="Times New Roman" w:cs="Times New Roman"/>
        </w:rPr>
      </w:pPr>
      <w:r w:rsidRPr="00E96BB5">
        <w:rPr>
          <w:rFonts w:ascii="Times New Roman" w:hAnsi="Times New Roman" w:cs="Times New Roman"/>
          <w:b/>
        </w:rPr>
        <w:t>Staj Ofisi:</w:t>
      </w:r>
      <w:r w:rsidRPr="00E96BB5">
        <w:rPr>
          <w:rFonts w:ascii="Times New Roman" w:hAnsi="Times New Roman" w:cs="Times New Roman"/>
        </w:rPr>
        <w:t xml:space="preserve"> </w:t>
      </w:r>
      <w:r w:rsidR="00BA1DE4">
        <w:rPr>
          <w:rFonts w:ascii="Times New Roman" w:hAnsi="Times New Roman" w:cs="Times New Roman"/>
        </w:rPr>
        <w:t>S</w:t>
      </w:r>
      <w:r w:rsidR="00BA1DE4" w:rsidRPr="00E96BB5">
        <w:rPr>
          <w:rFonts w:ascii="Times New Roman" w:hAnsi="Times New Roman" w:cs="Times New Roman"/>
        </w:rPr>
        <w:t>taj komisyonu ve bölüm başkanı</w:t>
      </w:r>
      <w:r w:rsidR="00BA1DE4">
        <w:rPr>
          <w:rFonts w:ascii="Times New Roman" w:hAnsi="Times New Roman" w:cs="Times New Roman"/>
        </w:rPr>
        <w:t xml:space="preserve"> işbirliğinde çalışan, ö</w:t>
      </w:r>
      <w:r w:rsidRPr="00E96BB5">
        <w:rPr>
          <w:rFonts w:ascii="Times New Roman" w:hAnsi="Times New Roman" w:cs="Times New Roman"/>
        </w:rPr>
        <w:t>ğrencilerin evraklarını toplayan</w:t>
      </w:r>
      <w:r w:rsidR="00BA1DE4">
        <w:rPr>
          <w:rFonts w:ascii="Times New Roman" w:hAnsi="Times New Roman" w:cs="Times New Roman"/>
        </w:rPr>
        <w:t xml:space="preserve"> SGK işlemlerini yapan ve bunları belgeleyen </w:t>
      </w:r>
      <w:r w:rsidRPr="00E96BB5">
        <w:rPr>
          <w:rFonts w:ascii="Times New Roman" w:hAnsi="Times New Roman" w:cs="Times New Roman"/>
        </w:rPr>
        <w:t>ofis</w:t>
      </w:r>
      <w:r w:rsidR="00BA1DE4">
        <w:rPr>
          <w:rFonts w:ascii="Times New Roman" w:hAnsi="Times New Roman" w:cs="Times New Roman"/>
        </w:rPr>
        <w:t xml:space="preserve"> ve</w:t>
      </w:r>
      <w:r w:rsidRPr="00E96BB5">
        <w:rPr>
          <w:rFonts w:ascii="Times New Roman" w:hAnsi="Times New Roman" w:cs="Times New Roman"/>
        </w:rPr>
        <w:t xml:space="preserve"> çalışanlarını kapsar.</w:t>
      </w:r>
    </w:p>
    <w:p w14:paraId="7D9D02F0" w14:textId="77777777" w:rsidR="00A078C5" w:rsidRDefault="00A078C5" w:rsidP="00E96BB5">
      <w:pPr>
        <w:spacing w:after="0" w:line="360" w:lineRule="auto"/>
        <w:ind w:left="284" w:hanging="284"/>
        <w:jc w:val="center"/>
        <w:rPr>
          <w:rFonts w:ascii="Times New Roman" w:hAnsi="Times New Roman" w:cs="Times New Roman"/>
          <w:b/>
        </w:rPr>
      </w:pPr>
    </w:p>
    <w:p w14:paraId="0B86A1CF" w14:textId="77777777" w:rsidR="00D60867" w:rsidRDefault="00D60867" w:rsidP="00E96BB5">
      <w:pPr>
        <w:spacing w:after="0" w:line="360" w:lineRule="auto"/>
        <w:ind w:left="284" w:hanging="284"/>
        <w:jc w:val="center"/>
        <w:rPr>
          <w:rFonts w:ascii="Times New Roman" w:hAnsi="Times New Roman" w:cs="Times New Roman"/>
          <w:b/>
        </w:rPr>
      </w:pPr>
    </w:p>
    <w:p w14:paraId="46FA35F9" w14:textId="77777777" w:rsidR="00E96BB5" w:rsidRDefault="00E96BB5" w:rsidP="00E96BB5">
      <w:pPr>
        <w:spacing w:after="0" w:line="360" w:lineRule="auto"/>
        <w:ind w:left="284" w:hanging="284"/>
        <w:jc w:val="center"/>
        <w:rPr>
          <w:rFonts w:ascii="Times New Roman" w:hAnsi="Times New Roman" w:cs="Times New Roman"/>
          <w:b/>
          <w:spacing w:val="-2"/>
        </w:rPr>
      </w:pPr>
      <w:r w:rsidRPr="00E96BB5">
        <w:rPr>
          <w:rFonts w:ascii="Times New Roman" w:hAnsi="Times New Roman" w:cs="Times New Roman"/>
          <w:b/>
        </w:rPr>
        <w:t>İKİNCİ</w:t>
      </w:r>
      <w:r w:rsidRPr="00E96BB5">
        <w:rPr>
          <w:rFonts w:ascii="Times New Roman" w:hAnsi="Times New Roman" w:cs="Times New Roman"/>
          <w:b/>
          <w:spacing w:val="-5"/>
        </w:rPr>
        <w:t xml:space="preserve"> </w:t>
      </w:r>
      <w:r w:rsidRPr="00E96BB5">
        <w:rPr>
          <w:rFonts w:ascii="Times New Roman" w:hAnsi="Times New Roman" w:cs="Times New Roman"/>
          <w:b/>
          <w:spacing w:val="-2"/>
        </w:rPr>
        <w:t>BÖLÜM</w:t>
      </w:r>
    </w:p>
    <w:p w14:paraId="07F57F02" w14:textId="77777777" w:rsidR="00E96BB5" w:rsidRPr="00E96BB5" w:rsidRDefault="00E96BB5" w:rsidP="00E96BB5">
      <w:pPr>
        <w:spacing w:after="0" w:line="360" w:lineRule="auto"/>
        <w:ind w:left="284" w:hanging="284"/>
        <w:jc w:val="center"/>
        <w:rPr>
          <w:rFonts w:ascii="Times New Roman" w:hAnsi="Times New Roman" w:cs="Times New Roman"/>
          <w:b/>
        </w:rPr>
      </w:pPr>
    </w:p>
    <w:p w14:paraId="70161244" w14:textId="77777777" w:rsidR="00E96BB5" w:rsidRPr="00E96BB5" w:rsidRDefault="00E96BB5" w:rsidP="005B27AF">
      <w:pPr>
        <w:spacing w:after="0" w:line="360" w:lineRule="auto"/>
        <w:ind w:left="284" w:hanging="284"/>
        <w:jc w:val="center"/>
        <w:rPr>
          <w:rFonts w:ascii="Times New Roman" w:hAnsi="Times New Roman" w:cs="Times New Roman"/>
          <w:b/>
        </w:rPr>
      </w:pPr>
      <w:r w:rsidRPr="00E96BB5">
        <w:rPr>
          <w:rFonts w:ascii="Times New Roman" w:hAnsi="Times New Roman" w:cs="Times New Roman"/>
          <w:b/>
        </w:rPr>
        <w:t>Staj Komisyonunun</w:t>
      </w:r>
      <w:r w:rsidRPr="00E96BB5">
        <w:rPr>
          <w:rFonts w:ascii="Times New Roman" w:hAnsi="Times New Roman" w:cs="Times New Roman"/>
          <w:b/>
          <w:spacing w:val="-4"/>
        </w:rPr>
        <w:t xml:space="preserve"> </w:t>
      </w:r>
      <w:r w:rsidRPr="00E96BB5">
        <w:rPr>
          <w:rFonts w:ascii="Times New Roman" w:hAnsi="Times New Roman" w:cs="Times New Roman"/>
          <w:b/>
        </w:rPr>
        <w:t>Kuruluşu,</w:t>
      </w:r>
      <w:r w:rsidRPr="00E96BB5">
        <w:rPr>
          <w:rFonts w:ascii="Times New Roman" w:hAnsi="Times New Roman" w:cs="Times New Roman"/>
          <w:b/>
          <w:spacing w:val="-3"/>
        </w:rPr>
        <w:t xml:space="preserve"> </w:t>
      </w:r>
      <w:r w:rsidRPr="00E96BB5">
        <w:rPr>
          <w:rFonts w:ascii="Times New Roman" w:hAnsi="Times New Roman" w:cs="Times New Roman"/>
          <w:b/>
        </w:rPr>
        <w:t>Çalışma</w:t>
      </w:r>
      <w:r w:rsidRPr="00E96BB5">
        <w:rPr>
          <w:rFonts w:ascii="Times New Roman" w:hAnsi="Times New Roman" w:cs="Times New Roman"/>
          <w:b/>
          <w:spacing w:val="-3"/>
        </w:rPr>
        <w:t xml:space="preserve"> </w:t>
      </w:r>
      <w:r w:rsidRPr="00E96BB5">
        <w:rPr>
          <w:rFonts w:ascii="Times New Roman" w:hAnsi="Times New Roman" w:cs="Times New Roman"/>
          <w:b/>
        </w:rPr>
        <w:t>Esasları,</w:t>
      </w:r>
      <w:r w:rsidRPr="00E96BB5">
        <w:rPr>
          <w:rFonts w:ascii="Times New Roman" w:hAnsi="Times New Roman" w:cs="Times New Roman"/>
          <w:b/>
          <w:spacing w:val="-3"/>
        </w:rPr>
        <w:t xml:space="preserve"> </w:t>
      </w:r>
      <w:r w:rsidRPr="00E96BB5">
        <w:rPr>
          <w:rFonts w:ascii="Times New Roman" w:hAnsi="Times New Roman" w:cs="Times New Roman"/>
          <w:b/>
        </w:rPr>
        <w:t>Görev</w:t>
      </w:r>
      <w:r w:rsidRPr="00E96BB5">
        <w:rPr>
          <w:rFonts w:ascii="Times New Roman" w:hAnsi="Times New Roman" w:cs="Times New Roman"/>
          <w:b/>
          <w:spacing w:val="-4"/>
        </w:rPr>
        <w:t xml:space="preserve"> </w:t>
      </w:r>
      <w:r w:rsidRPr="00E96BB5">
        <w:rPr>
          <w:rFonts w:ascii="Times New Roman" w:hAnsi="Times New Roman" w:cs="Times New Roman"/>
          <w:b/>
        </w:rPr>
        <w:t>ve</w:t>
      </w:r>
      <w:r w:rsidRPr="00E96BB5">
        <w:rPr>
          <w:rFonts w:ascii="Times New Roman" w:hAnsi="Times New Roman" w:cs="Times New Roman"/>
          <w:b/>
          <w:spacing w:val="-3"/>
        </w:rPr>
        <w:t xml:space="preserve"> </w:t>
      </w:r>
      <w:r w:rsidRPr="00E96BB5">
        <w:rPr>
          <w:rFonts w:ascii="Times New Roman" w:hAnsi="Times New Roman" w:cs="Times New Roman"/>
          <w:b/>
          <w:spacing w:val="-2"/>
        </w:rPr>
        <w:t>Sorumlulukları</w:t>
      </w:r>
    </w:p>
    <w:p w14:paraId="19C7B0CB" w14:textId="77777777" w:rsidR="00E96BB5" w:rsidRPr="00E96BB5" w:rsidRDefault="00E96BB5" w:rsidP="00E96BB5">
      <w:pPr>
        <w:spacing w:after="0" w:line="360" w:lineRule="auto"/>
        <w:ind w:left="284" w:hanging="284"/>
        <w:rPr>
          <w:rFonts w:ascii="Times New Roman" w:hAnsi="Times New Roman" w:cs="Times New Roman"/>
          <w:b/>
        </w:rPr>
      </w:pPr>
    </w:p>
    <w:p w14:paraId="1CD6196A" w14:textId="77777777" w:rsidR="00E96BB5" w:rsidRPr="00E96BB5" w:rsidRDefault="00E96BB5" w:rsidP="00E96BB5">
      <w:pPr>
        <w:spacing w:after="0" w:line="360" w:lineRule="auto"/>
        <w:ind w:left="284" w:hanging="284"/>
        <w:rPr>
          <w:rFonts w:ascii="Times New Roman" w:hAnsi="Times New Roman" w:cs="Times New Roman"/>
          <w:b/>
          <w:spacing w:val="-2"/>
        </w:rPr>
      </w:pPr>
      <w:r w:rsidRPr="00E96BB5">
        <w:rPr>
          <w:rFonts w:ascii="Times New Roman" w:hAnsi="Times New Roman" w:cs="Times New Roman"/>
          <w:b/>
        </w:rPr>
        <w:t>Staj Komisyonunun</w:t>
      </w:r>
      <w:r w:rsidRPr="00E96BB5">
        <w:rPr>
          <w:rFonts w:ascii="Times New Roman" w:hAnsi="Times New Roman" w:cs="Times New Roman"/>
          <w:b/>
          <w:spacing w:val="-6"/>
        </w:rPr>
        <w:t xml:space="preserve"> </w:t>
      </w:r>
      <w:r w:rsidRPr="00E96BB5">
        <w:rPr>
          <w:rFonts w:ascii="Times New Roman" w:hAnsi="Times New Roman" w:cs="Times New Roman"/>
          <w:b/>
        </w:rPr>
        <w:t>Kurulması</w:t>
      </w:r>
      <w:r w:rsidRPr="00E96BB5">
        <w:rPr>
          <w:rFonts w:ascii="Times New Roman" w:hAnsi="Times New Roman" w:cs="Times New Roman"/>
          <w:b/>
          <w:spacing w:val="-5"/>
        </w:rPr>
        <w:t xml:space="preserve"> </w:t>
      </w:r>
      <w:r w:rsidRPr="00E96BB5">
        <w:rPr>
          <w:rFonts w:ascii="Times New Roman" w:hAnsi="Times New Roman" w:cs="Times New Roman"/>
          <w:b/>
        </w:rPr>
        <w:t>ve</w:t>
      </w:r>
      <w:r w:rsidRPr="00E96BB5">
        <w:rPr>
          <w:rFonts w:ascii="Times New Roman" w:hAnsi="Times New Roman" w:cs="Times New Roman"/>
          <w:b/>
          <w:spacing w:val="-5"/>
        </w:rPr>
        <w:t xml:space="preserve"> </w:t>
      </w:r>
      <w:r w:rsidRPr="00E96BB5">
        <w:rPr>
          <w:rFonts w:ascii="Times New Roman" w:hAnsi="Times New Roman" w:cs="Times New Roman"/>
          <w:b/>
          <w:spacing w:val="-2"/>
        </w:rPr>
        <w:t>İşleyişi</w:t>
      </w:r>
    </w:p>
    <w:p w14:paraId="5C99BDCA" w14:textId="77777777" w:rsidR="00E96BB5" w:rsidRPr="00E96BB5" w:rsidRDefault="00E96BB5" w:rsidP="00E96BB5">
      <w:pPr>
        <w:spacing w:after="0" w:line="360" w:lineRule="auto"/>
        <w:ind w:left="284" w:hanging="284"/>
        <w:rPr>
          <w:rFonts w:ascii="Times New Roman" w:hAnsi="Times New Roman" w:cs="Times New Roman"/>
          <w:b/>
        </w:rPr>
      </w:pPr>
    </w:p>
    <w:p w14:paraId="1112D6C3" w14:textId="77777777" w:rsidR="00E96BB5" w:rsidRDefault="00E96BB5" w:rsidP="00E96BB5">
      <w:pPr>
        <w:spacing w:after="0" w:line="360" w:lineRule="auto"/>
        <w:ind w:left="284" w:hanging="284"/>
        <w:rPr>
          <w:rFonts w:ascii="Times New Roman" w:hAnsi="Times New Roman" w:cs="Times New Roman"/>
          <w:b/>
          <w:spacing w:val="-5"/>
        </w:rPr>
      </w:pPr>
      <w:r w:rsidRPr="00E96BB5">
        <w:rPr>
          <w:rFonts w:ascii="Times New Roman" w:hAnsi="Times New Roman" w:cs="Times New Roman"/>
          <w:b/>
        </w:rPr>
        <w:t xml:space="preserve">MADDE </w:t>
      </w:r>
      <w:r w:rsidR="006C3847">
        <w:rPr>
          <w:rFonts w:ascii="Times New Roman" w:hAnsi="Times New Roman" w:cs="Times New Roman"/>
          <w:b/>
        </w:rPr>
        <w:t>5</w:t>
      </w:r>
      <w:r w:rsidRPr="00E96BB5">
        <w:rPr>
          <w:rFonts w:ascii="Times New Roman" w:hAnsi="Times New Roman" w:cs="Times New Roman"/>
          <w:b/>
          <w:spacing w:val="-5"/>
        </w:rPr>
        <w:t>-</w:t>
      </w:r>
    </w:p>
    <w:p w14:paraId="1AC5AB4B" w14:textId="77777777" w:rsidR="006C3847" w:rsidRPr="00E96BB5" w:rsidRDefault="006C3847" w:rsidP="00E96BB5">
      <w:pPr>
        <w:spacing w:after="0" w:line="360" w:lineRule="auto"/>
        <w:ind w:left="284" w:hanging="284"/>
        <w:rPr>
          <w:rFonts w:ascii="Times New Roman" w:hAnsi="Times New Roman" w:cs="Times New Roman"/>
          <w:b/>
          <w:spacing w:val="-5"/>
        </w:rPr>
      </w:pPr>
    </w:p>
    <w:p w14:paraId="2C49156B" w14:textId="77777777" w:rsidR="00E96BB5" w:rsidRPr="00E96BB5" w:rsidRDefault="00E96BB5" w:rsidP="00E96BB5">
      <w:pPr>
        <w:pStyle w:val="ListeParagraf"/>
        <w:widowControl w:val="0"/>
        <w:numPr>
          <w:ilvl w:val="0"/>
          <w:numId w:val="10"/>
        </w:numPr>
        <w:tabs>
          <w:tab w:val="left" w:pos="851"/>
        </w:tabs>
        <w:autoSpaceDE w:val="0"/>
        <w:autoSpaceDN w:val="0"/>
        <w:spacing w:after="0" w:line="360" w:lineRule="auto"/>
        <w:ind w:left="851" w:hanging="567"/>
        <w:contextualSpacing w:val="0"/>
        <w:jc w:val="both"/>
        <w:rPr>
          <w:rFonts w:ascii="Times New Roman" w:hAnsi="Times New Roman" w:cs="Times New Roman"/>
        </w:rPr>
      </w:pPr>
      <w:r w:rsidRPr="00E96BB5">
        <w:rPr>
          <w:rFonts w:ascii="Times New Roman" w:hAnsi="Times New Roman" w:cs="Times New Roman"/>
        </w:rPr>
        <w:t xml:space="preserve">Staj komisyon üyeleri, bölüm başkanı tarafından belirlenir. </w:t>
      </w:r>
    </w:p>
    <w:p w14:paraId="0AC7740E" w14:textId="77777777" w:rsidR="00E96BB5" w:rsidRPr="00E96BB5" w:rsidRDefault="00E96BB5" w:rsidP="00E96BB5">
      <w:pPr>
        <w:pStyle w:val="ListeParagraf"/>
        <w:widowControl w:val="0"/>
        <w:numPr>
          <w:ilvl w:val="0"/>
          <w:numId w:val="10"/>
        </w:numPr>
        <w:tabs>
          <w:tab w:val="left" w:pos="851"/>
        </w:tabs>
        <w:autoSpaceDE w:val="0"/>
        <w:autoSpaceDN w:val="0"/>
        <w:spacing w:after="0" w:line="360" w:lineRule="auto"/>
        <w:ind w:left="851" w:hanging="567"/>
        <w:contextualSpacing w:val="0"/>
        <w:jc w:val="both"/>
        <w:rPr>
          <w:rFonts w:ascii="Times New Roman" w:hAnsi="Times New Roman" w:cs="Times New Roman"/>
        </w:rPr>
      </w:pPr>
      <w:r w:rsidRPr="00E96BB5">
        <w:rPr>
          <w:rFonts w:ascii="Times New Roman" w:hAnsi="Times New Roman" w:cs="Times New Roman"/>
        </w:rPr>
        <w:t>Komisyon; komisyon başkanı, komisyon sekretaryası ve komisyon üyesi (öğretim üye/elemanları, idari</w:t>
      </w:r>
      <w:r w:rsidRPr="00E96BB5">
        <w:rPr>
          <w:rFonts w:ascii="Times New Roman" w:hAnsi="Times New Roman" w:cs="Times New Roman"/>
          <w:spacing w:val="15"/>
        </w:rPr>
        <w:t xml:space="preserve"> </w:t>
      </w:r>
      <w:r w:rsidRPr="00E96BB5">
        <w:rPr>
          <w:rFonts w:ascii="Times New Roman" w:hAnsi="Times New Roman" w:cs="Times New Roman"/>
        </w:rPr>
        <w:t>personel,</w:t>
      </w:r>
      <w:r w:rsidRPr="00E96BB5">
        <w:rPr>
          <w:rFonts w:ascii="Times New Roman" w:hAnsi="Times New Roman" w:cs="Times New Roman"/>
          <w:spacing w:val="15"/>
        </w:rPr>
        <w:t xml:space="preserve"> </w:t>
      </w:r>
      <w:r w:rsidRPr="00E96BB5">
        <w:rPr>
          <w:rFonts w:ascii="Times New Roman" w:hAnsi="Times New Roman" w:cs="Times New Roman"/>
        </w:rPr>
        <w:t>öğrenci</w:t>
      </w:r>
      <w:r w:rsidRPr="00E96BB5">
        <w:rPr>
          <w:rFonts w:ascii="Times New Roman" w:hAnsi="Times New Roman" w:cs="Times New Roman"/>
          <w:spacing w:val="15"/>
        </w:rPr>
        <w:t xml:space="preserve"> </w:t>
      </w:r>
      <w:r w:rsidRPr="00E96BB5">
        <w:rPr>
          <w:rFonts w:ascii="Times New Roman" w:hAnsi="Times New Roman" w:cs="Times New Roman"/>
        </w:rPr>
        <w:t>temsilcileri)</w:t>
      </w:r>
      <w:r w:rsidRPr="00E96BB5">
        <w:rPr>
          <w:rFonts w:ascii="Times New Roman" w:hAnsi="Times New Roman" w:cs="Times New Roman"/>
          <w:spacing w:val="15"/>
        </w:rPr>
        <w:t xml:space="preserve"> </w:t>
      </w:r>
      <w:r w:rsidRPr="00E96BB5">
        <w:rPr>
          <w:rFonts w:ascii="Times New Roman" w:hAnsi="Times New Roman" w:cs="Times New Roman"/>
        </w:rPr>
        <w:t>olmak</w:t>
      </w:r>
      <w:r w:rsidRPr="00E96BB5">
        <w:rPr>
          <w:rFonts w:ascii="Times New Roman" w:hAnsi="Times New Roman" w:cs="Times New Roman"/>
          <w:spacing w:val="15"/>
        </w:rPr>
        <w:t xml:space="preserve"> </w:t>
      </w:r>
      <w:r w:rsidRPr="00E96BB5">
        <w:rPr>
          <w:rFonts w:ascii="Times New Roman" w:hAnsi="Times New Roman" w:cs="Times New Roman"/>
        </w:rPr>
        <w:t>üzere</w:t>
      </w:r>
      <w:r w:rsidRPr="00E96BB5">
        <w:rPr>
          <w:rFonts w:ascii="Times New Roman" w:hAnsi="Times New Roman" w:cs="Times New Roman"/>
          <w:spacing w:val="15"/>
        </w:rPr>
        <w:t xml:space="preserve"> </w:t>
      </w:r>
      <w:r w:rsidRPr="00E96BB5">
        <w:rPr>
          <w:rFonts w:ascii="Times New Roman" w:hAnsi="Times New Roman" w:cs="Times New Roman"/>
        </w:rPr>
        <w:t>en</w:t>
      </w:r>
      <w:r w:rsidRPr="00E96BB5">
        <w:rPr>
          <w:rFonts w:ascii="Times New Roman" w:hAnsi="Times New Roman" w:cs="Times New Roman"/>
          <w:spacing w:val="15"/>
        </w:rPr>
        <w:t xml:space="preserve"> </w:t>
      </w:r>
      <w:r w:rsidRPr="00E96BB5">
        <w:rPr>
          <w:rFonts w:ascii="Times New Roman" w:hAnsi="Times New Roman" w:cs="Times New Roman"/>
        </w:rPr>
        <w:t>az</w:t>
      </w:r>
      <w:r w:rsidRPr="00E96BB5">
        <w:rPr>
          <w:rFonts w:ascii="Times New Roman" w:hAnsi="Times New Roman" w:cs="Times New Roman"/>
          <w:spacing w:val="15"/>
        </w:rPr>
        <w:t xml:space="preserve"> </w:t>
      </w:r>
      <w:r w:rsidRPr="00E96BB5">
        <w:rPr>
          <w:rFonts w:ascii="Times New Roman" w:hAnsi="Times New Roman" w:cs="Times New Roman"/>
        </w:rPr>
        <w:t>üç,</w:t>
      </w:r>
      <w:r w:rsidRPr="00E96BB5">
        <w:rPr>
          <w:rFonts w:ascii="Times New Roman" w:hAnsi="Times New Roman" w:cs="Times New Roman"/>
          <w:spacing w:val="15"/>
        </w:rPr>
        <w:t xml:space="preserve"> </w:t>
      </w:r>
      <w:r w:rsidRPr="00E96BB5">
        <w:rPr>
          <w:rFonts w:ascii="Times New Roman" w:hAnsi="Times New Roman" w:cs="Times New Roman"/>
        </w:rPr>
        <w:t>en</w:t>
      </w:r>
      <w:r w:rsidRPr="00E96BB5">
        <w:rPr>
          <w:rFonts w:ascii="Times New Roman" w:hAnsi="Times New Roman" w:cs="Times New Roman"/>
          <w:spacing w:val="15"/>
        </w:rPr>
        <w:t xml:space="preserve"> </w:t>
      </w:r>
      <w:r w:rsidRPr="00E96BB5">
        <w:rPr>
          <w:rFonts w:ascii="Times New Roman" w:hAnsi="Times New Roman" w:cs="Times New Roman"/>
        </w:rPr>
        <w:t>fazla</w:t>
      </w:r>
      <w:r w:rsidRPr="00E96BB5">
        <w:rPr>
          <w:rFonts w:ascii="Times New Roman" w:hAnsi="Times New Roman" w:cs="Times New Roman"/>
          <w:spacing w:val="15"/>
        </w:rPr>
        <w:t xml:space="preserve"> </w:t>
      </w:r>
      <w:r w:rsidRPr="00E96BB5">
        <w:rPr>
          <w:rFonts w:ascii="Times New Roman" w:hAnsi="Times New Roman" w:cs="Times New Roman"/>
        </w:rPr>
        <w:t>15</w:t>
      </w:r>
      <w:r w:rsidRPr="00E96BB5">
        <w:rPr>
          <w:rFonts w:ascii="Times New Roman" w:hAnsi="Times New Roman" w:cs="Times New Roman"/>
          <w:spacing w:val="15"/>
        </w:rPr>
        <w:t xml:space="preserve"> </w:t>
      </w:r>
      <w:r w:rsidRPr="00E96BB5">
        <w:rPr>
          <w:rFonts w:ascii="Times New Roman" w:hAnsi="Times New Roman" w:cs="Times New Roman"/>
        </w:rPr>
        <w:t>kişiden</w:t>
      </w:r>
      <w:r w:rsidRPr="00E96BB5">
        <w:rPr>
          <w:rFonts w:ascii="Times New Roman" w:hAnsi="Times New Roman" w:cs="Times New Roman"/>
          <w:spacing w:val="15"/>
        </w:rPr>
        <w:t xml:space="preserve"> </w:t>
      </w:r>
      <w:r w:rsidRPr="00E96BB5">
        <w:rPr>
          <w:rFonts w:ascii="Times New Roman" w:hAnsi="Times New Roman" w:cs="Times New Roman"/>
        </w:rPr>
        <w:t>oluşur.</w:t>
      </w:r>
    </w:p>
    <w:p w14:paraId="20BBE9D2" w14:textId="77777777" w:rsidR="00E96BB5" w:rsidRPr="0043454F" w:rsidRDefault="00E96BB5" w:rsidP="00E96BB5">
      <w:pPr>
        <w:pStyle w:val="ListeParagraf"/>
        <w:widowControl w:val="0"/>
        <w:numPr>
          <w:ilvl w:val="0"/>
          <w:numId w:val="10"/>
        </w:numPr>
        <w:tabs>
          <w:tab w:val="left" w:pos="851"/>
        </w:tabs>
        <w:autoSpaceDE w:val="0"/>
        <w:autoSpaceDN w:val="0"/>
        <w:spacing w:after="0" w:line="360" w:lineRule="auto"/>
        <w:ind w:left="851" w:hanging="567"/>
        <w:contextualSpacing w:val="0"/>
        <w:jc w:val="both"/>
        <w:rPr>
          <w:rFonts w:ascii="Times New Roman" w:hAnsi="Times New Roman" w:cs="Times New Roman"/>
        </w:rPr>
      </w:pPr>
      <w:r w:rsidRPr="00E96BB5">
        <w:rPr>
          <w:rFonts w:ascii="Times New Roman" w:hAnsi="Times New Roman" w:cs="Times New Roman"/>
        </w:rPr>
        <w:t>Komisyon</w:t>
      </w:r>
      <w:r w:rsidRPr="00E96BB5">
        <w:rPr>
          <w:rFonts w:ascii="Times New Roman" w:hAnsi="Times New Roman" w:cs="Times New Roman"/>
          <w:spacing w:val="54"/>
        </w:rPr>
        <w:t xml:space="preserve"> </w:t>
      </w:r>
      <w:r w:rsidRPr="00E96BB5">
        <w:rPr>
          <w:rFonts w:ascii="Times New Roman" w:hAnsi="Times New Roman" w:cs="Times New Roman"/>
        </w:rPr>
        <w:t>üyeleri,</w:t>
      </w:r>
      <w:r w:rsidRPr="00E96BB5">
        <w:rPr>
          <w:rFonts w:ascii="Times New Roman" w:hAnsi="Times New Roman" w:cs="Times New Roman"/>
          <w:spacing w:val="55"/>
        </w:rPr>
        <w:t xml:space="preserve"> </w:t>
      </w:r>
      <w:r w:rsidRPr="00E96BB5">
        <w:rPr>
          <w:rFonts w:ascii="Times New Roman" w:hAnsi="Times New Roman" w:cs="Times New Roman"/>
        </w:rPr>
        <w:t>kendi</w:t>
      </w:r>
      <w:r w:rsidRPr="00E96BB5">
        <w:rPr>
          <w:rFonts w:ascii="Times New Roman" w:hAnsi="Times New Roman" w:cs="Times New Roman"/>
          <w:spacing w:val="55"/>
        </w:rPr>
        <w:t xml:space="preserve"> </w:t>
      </w:r>
      <w:r w:rsidRPr="00E96BB5">
        <w:rPr>
          <w:rFonts w:ascii="Times New Roman" w:hAnsi="Times New Roman" w:cs="Times New Roman"/>
        </w:rPr>
        <w:t>aralarından</w:t>
      </w:r>
      <w:r w:rsidRPr="00E96BB5">
        <w:rPr>
          <w:rFonts w:ascii="Times New Roman" w:hAnsi="Times New Roman" w:cs="Times New Roman"/>
          <w:spacing w:val="56"/>
        </w:rPr>
        <w:t xml:space="preserve"> </w:t>
      </w:r>
      <w:r w:rsidRPr="00E96BB5">
        <w:rPr>
          <w:rFonts w:ascii="Times New Roman" w:hAnsi="Times New Roman" w:cs="Times New Roman"/>
        </w:rPr>
        <w:t>bir</w:t>
      </w:r>
      <w:r w:rsidRPr="00E96BB5">
        <w:rPr>
          <w:rFonts w:ascii="Times New Roman" w:hAnsi="Times New Roman" w:cs="Times New Roman"/>
          <w:spacing w:val="54"/>
        </w:rPr>
        <w:t xml:space="preserve"> </w:t>
      </w:r>
      <w:r w:rsidRPr="00E96BB5">
        <w:rPr>
          <w:rFonts w:ascii="Times New Roman" w:hAnsi="Times New Roman" w:cs="Times New Roman"/>
        </w:rPr>
        <w:t>öğretim</w:t>
      </w:r>
      <w:r w:rsidRPr="00E96BB5">
        <w:rPr>
          <w:rFonts w:ascii="Times New Roman" w:hAnsi="Times New Roman" w:cs="Times New Roman"/>
          <w:spacing w:val="55"/>
        </w:rPr>
        <w:t xml:space="preserve"> </w:t>
      </w:r>
      <w:r w:rsidRPr="00E96BB5">
        <w:rPr>
          <w:rFonts w:ascii="Times New Roman" w:hAnsi="Times New Roman" w:cs="Times New Roman"/>
        </w:rPr>
        <w:t>elemanını</w:t>
      </w:r>
      <w:r w:rsidRPr="00E96BB5">
        <w:rPr>
          <w:rFonts w:ascii="Times New Roman" w:hAnsi="Times New Roman" w:cs="Times New Roman"/>
          <w:spacing w:val="55"/>
        </w:rPr>
        <w:t xml:space="preserve"> </w:t>
      </w:r>
      <w:r w:rsidRPr="00E96BB5">
        <w:rPr>
          <w:rFonts w:ascii="Times New Roman" w:hAnsi="Times New Roman" w:cs="Times New Roman"/>
        </w:rPr>
        <w:t>Staj Komisyonu Başkanı</w:t>
      </w:r>
      <w:r w:rsidRPr="00E96BB5">
        <w:rPr>
          <w:rFonts w:ascii="Times New Roman" w:hAnsi="Times New Roman" w:cs="Times New Roman"/>
          <w:spacing w:val="-1"/>
        </w:rPr>
        <w:t xml:space="preserve"> </w:t>
      </w:r>
      <w:r w:rsidRPr="00E96BB5">
        <w:rPr>
          <w:rFonts w:ascii="Times New Roman" w:hAnsi="Times New Roman" w:cs="Times New Roman"/>
        </w:rPr>
        <w:t xml:space="preserve">olarak </w:t>
      </w:r>
      <w:r w:rsidRPr="00E96BB5">
        <w:rPr>
          <w:rFonts w:ascii="Times New Roman" w:hAnsi="Times New Roman" w:cs="Times New Roman"/>
          <w:spacing w:val="-2"/>
        </w:rPr>
        <w:t>seçer.</w:t>
      </w:r>
    </w:p>
    <w:p w14:paraId="6405E19F" w14:textId="77777777" w:rsidR="0043454F" w:rsidRPr="00E96BB5" w:rsidRDefault="0043454F" w:rsidP="00E96BB5">
      <w:pPr>
        <w:pStyle w:val="ListeParagraf"/>
        <w:widowControl w:val="0"/>
        <w:numPr>
          <w:ilvl w:val="0"/>
          <w:numId w:val="10"/>
        </w:numPr>
        <w:tabs>
          <w:tab w:val="left" w:pos="851"/>
        </w:tabs>
        <w:autoSpaceDE w:val="0"/>
        <w:autoSpaceDN w:val="0"/>
        <w:spacing w:after="0" w:line="360" w:lineRule="auto"/>
        <w:ind w:left="851" w:hanging="567"/>
        <w:contextualSpacing w:val="0"/>
        <w:jc w:val="both"/>
        <w:rPr>
          <w:rFonts w:ascii="Times New Roman" w:hAnsi="Times New Roman" w:cs="Times New Roman"/>
        </w:rPr>
      </w:pPr>
      <w:r>
        <w:rPr>
          <w:rFonts w:ascii="Times New Roman" w:hAnsi="Times New Roman" w:cs="Times New Roman"/>
          <w:spacing w:val="-2"/>
        </w:rPr>
        <w:t xml:space="preserve">Öğretim elemanlarından oluşan komisyon üyeleri, aralarında; en az bir Staj-I öğretim üyesi ve </w:t>
      </w:r>
      <w:r>
        <w:rPr>
          <w:rFonts w:ascii="Times New Roman" w:hAnsi="Times New Roman" w:cs="Times New Roman"/>
          <w:spacing w:val="-2"/>
        </w:rPr>
        <w:lastRenderedPageBreak/>
        <w:t>yardımcı öğretim elemanları ile en az bir Staj-II öğretim üyesi ve yardımcı öğretim elemanları olacak şekilde görev alır.</w:t>
      </w:r>
    </w:p>
    <w:p w14:paraId="50AD83C7" w14:textId="77777777" w:rsidR="00E96BB5" w:rsidRPr="00E96BB5" w:rsidRDefault="00E96BB5" w:rsidP="00E96BB5">
      <w:pPr>
        <w:pStyle w:val="ListeParagraf"/>
        <w:widowControl w:val="0"/>
        <w:numPr>
          <w:ilvl w:val="0"/>
          <w:numId w:val="10"/>
        </w:numPr>
        <w:tabs>
          <w:tab w:val="left" w:pos="851"/>
        </w:tabs>
        <w:autoSpaceDE w:val="0"/>
        <w:autoSpaceDN w:val="0"/>
        <w:spacing w:after="0" w:line="360" w:lineRule="auto"/>
        <w:ind w:left="851" w:hanging="567"/>
        <w:contextualSpacing w:val="0"/>
        <w:jc w:val="both"/>
        <w:rPr>
          <w:rFonts w:ascii="Times New Roman" w:hAnsi="Times New Roman" w:cs="Times New Roman"/>
        </w:rPr>
      </w:pPr>
      <w:r w:rsidRPr="00E96BB5">
        <w:rPr>
          <w:rFonts w:ascii="Times New Roman" w:hAnsi="Times New Roman" w:cs="Times New Roman"/>
        </w:rPr>
        <w:t>Gerek</w:t>
      </w:r>
      <w:r w:rsidRPr="00E96BB5">
        <w:rPr>
          <w:rFonts w:ascii="Times New Roman" w:hAnsi="Times New Roman" w:cs="Times New Roman"/>
          <w:spacing w:val="-1"/>
        </w:rPr>
        <w:t xml:space="preserve"> </w:t>
      </w:r>
      <w:r w:rsidRPr="00E96BB5">
        <w:rPr>
          <w:rFonts w:ascii="Times New Roman" w:hAnsi="Times New Roman" w:cs="Times New Roman"/>
        </w:rPr>
        <w:t>gördüğünde staj komisyonu başkanı, kendine</w:t>
      </w:r>
      <w:r w:rsidRPr="00E96BB5">
        <w:rPr>
          <w:rFonts w:ascii="Times New Roman" w:hAnsi="Times New Roman" w:cs="Times New Roman"/>
          <w:spacing w:val="-1"/>
        </w:rPr>
        <w:t xml:space="preserve"> </w:t>
      </w:r>
      <w:r w:rsidR="0043454F">
        <w:rPr>
          <w:rFonts w:ascii="Times New Roman" w:hAnsi="Times New Roman" w:cs="Times New Roman"/>
        </w:rPr>
        <w:t>yardımcı</w:t>
      </w:r>
      <w:r w:rsidRPr="00E96BB5">
        <w:rPr>
          <w:rFonts w:ascii="Times New Roman" w:hAnsi="Times New Roman" w:cs="Times New Roman"/>
        </w:rPr>
        <w:t xml:space="preserve"> </w:t>
      </w:r>
      <w:r w:rsidRPr="00E96BB5">
        <w:rPr>
          <w:rFonts w:ascii="Times New Roman" w:hAnsi="Times New Roman" w:cs="Times New Roman"/>
          <w:spacing w:val="-2"/>
        </w:rPr>
        <w:t>atayabilir.</w:t>
      </w:r>
    </w:p>
    <w:p w14:paraId="2BA53C2A" w14:textId="77777777" w:rsidR="00E96BB5" w:rsidRPr="00E96BB5" w:rsidRDefault="00E96BB5" w:rsidP="00E96BB5">
      <w:pPr>
        <w:pStyle w:val="ListeParagraf"/>
        <w:widowControl w:val="0"/>
        <w:numPr>
          <w:ilvl w:val="0"/>
          <w:numId w:val="10"/>
        </w:numPr>
        <w:tabs>
          <w:tab w:val="left" w:pos="851"/>
        </w:tabs>
        <w:autoSpaceDE w:val="0"/>
        <w:autoSpaceDN w:val="0"/>
        <w:spacing w:after="0" w:line="360" w:lineRule="auto"/>
        <w:ind w:left="851" w:hanging="567"/>
        <w:contextualSpacing w:val="0"/>
        <w:jc w:val="both"/>
        <w:rPr>
          <w:rFonts w:ascii="Times New Roman" w:hAnsi="Times New Roman" w:cs="Times New Roman"/>
        </w:rPr>
      </w:pPr>
      <w:r w:rsidRPr="00E96BB5">
        <w:rPr>
          <w:rFonts w:ascii="Times New Roman" w:hAnsi="Times New Roman" w:cs="Times New Roman"/>
        </w:rPr>
        <w:t>Komisyonun akademisyen üyelerinin görev süresi iki yıl, öğrenci temsilcisinin görevi ise bir yıldır. Görev süresi dolan üyeler aynı usulle yeniden görevlendirilebilir.</w:t>
      </w:r>
    </w:p>
    <w:p w14:paraId="7D01ED0C" w14:textId="77777777" w:rsidR="00E96BB5" w:rsidRPr="00E96BB5" w:rsidRDefault="00E96BB5" w:rsidP="00E96BB5">
      <w:pPr>
        <w:pStyle w:val="ListeParagraf"/>
        <w:widowControl w:val="0"/>
        <w:numPr>
          <w:ilvl w:val="0"/>
          <w:numId w:val="10"/>
        </w:numPr>
        <w:tabs>
          <w:tab w:val="left" w:pos="851"/>
        </w:tabs>
        <w:autoSpaceDE w:val="0"/>
        <w:autoSpaceDN w:val="0"/>
        <w:spacing w:after="0" w:line="360" w:lineRule="auto"/>
        <w:ind w:left="851" w:hanging="567"/>
        <w:contextualSpacing w:val="0"/>
        <w:jc w:val="both"/>
        <w:rPr>
          <w:rFonts w:ascii="Times New Roman" w:hAnsi="Times New Roman" w:cs="Times New Roman"/>
        </w:rPr>
      </w:pPr>
      <w:r w:rsidRPr="00E96BB5">
        <w:rPr>
          <w:rFonts w:ascii="Times New Roman" w:hAnsi="Times New Roman" w:cs="Times New Roman"/>
        </w:rPr>
        <w:t>Aşağıda</w:t>
      </w:r>
      <w:r w:rsidRPr="00E96BB5">
        <w:rPr>
          <w:rFonts w:ascii="Times New Roman" w:hAnsi="Times New Roman" w:cs="Times New Roman"/>
          <w:spacing w:val="37"/>
        </w:rPr>
        <w:t xml:space="preserve"> </w:t>
      </w:r>
      <w:r w:rsidRPr="00E96BB5">
        <w:rPr>
          <w:rFonts w:ascii="Times New Roman" w:hAnsi="Times New Roman" w:cs="Times New Roman"/>
        </w:rPr>
        <w:t>sayılan</w:t>
      </w:r>
      <w:r w:rsidRPr="00E96BB5">
        <w:rPr>
          <w:rFonts w:ascii="Times New Roman" w:hAnsi="Times New Roman" w:cs="Times New Roman"/>
          <w:spacing w:val="37"/>
        </w:rPr>
        <w:t xml:space="preserve"> </w:t>
      </w:r>
      <w:r w:rsidRPr="00E96BB5">
        <w:rPr>
          <w:rFonts w:ascii="Times New Roman" w:hAnsi="Times New Roman" w:cs="Times New Roman"/>
        </w:rPr>
        <w:t>nedenlerle</w:t>
      </w:r>
      <w:r w:rsidRPr="00E96BB5">
        <w:rPr>
          <w:rFonts w:ascii="Times New Roman" w:hAnsi="Times New Roman" w:cs="Times New Roman"/>
          <w:spacing w:val="37"/>
        </w:rPr>
        <w:t xml:space="preserve"> </w:t>
      </w:r>
      <w:r w:rsidRPr="00E96BB5">
        <w:rPr>
          <w:rFonts w:ascii="Times New Roman" w:hAnsi="Times New Roman" w:cs="Times New Roman"/>
        </w:rPr>
        <w:t>süre</w:t>
      </w:r>
      <w:r w:rsidRPr="00E96BB5">
        <w:rPr>
          <w:rFonts w:ascii="Times New Roman" w:hAnsi="Times New Roman" w:cs="Times New Roman"/>
          <w:spacing w:val="37"/>
        </w:rPr>
        <w:t xml:space="preserve"> </w:t>
      </w:r>
      <w:r w:rsidRPr="00E96BB5">
        <w:rPr>
          <w:rFonts w:ascii="Times New Roman" w:hAnsi="Times New Roman" w:cs="Times New Roman"/>
        </w:rPr>
        <w:t>dolmadan</w:t>
      </w:r>
      <w:r w:rsidRPr="00E96BB5">
        <w:rPr>
          <w:rFonts w:ascii="Times New Roman" w:hAnsi="Times New Roman" w:cs="Times New Roman"/>
          <w:spacing w:val="37"/>
        </w:rPr>
        <w:t xml:space="preserve"> </w:t>
      </w:r>
      <w:r w:rsidRPr="00E96BB5">
        <w:rPr>
          <w:rFonts w:ascii="Times New Roman" w:hAnsi="Times New Roman" w:cs="Times New Roman"/>
        </w:rPr>
        <w:t>üyeliğin</w:t>
      </w:r>
      <w:r w:rsidRPr="00E96BB5">
        <w:rPr>
          <w:rFonts w:ascii="Times New Roman" w:hAnsi="Times New Roman" w:cs="Times New Roman"/>
          <w:spacing w:val="37"/>
        </w:rPr>
        <w:t xml:space="preserve"> </w:t>
      </w:r>
      <w:r w:rsidRPr="00E96BB5">
        <w:rPr>
          <w:rFonts w:ascii="Times New Roman" w:hAnsi="Times New Roman" w:cs="Times New Roman"/>
        </w:rPr>
        <w:t>boşalması</w:t>
      </w:r>
      <w:r w:rsidRPr="00E96BB5">
        <w:rPr>
          <w:rFonts w:ascii="Times New Roman" w:hAnsi="Times New Roman" w:cs="Times New Roman"/>
          <w:spacing w:val="37"/>
        </w:rPr>
        <w:t xml:space="preserve"> </w:t>
      </w:r>
      <w:r w:rsidRPr="00E96BB5">
        <w:rPr>
          <w:rFonts w:ascii="Times New Roman" w:hAnsi="Times New Roman" w:cs="Times New Roman"/>
        </w:rPr>
        <w:t>halinde,</w:t>
      </w:r>
      <w:r w:rsidRPr="00E96BB5">
        <w:rPr>
          <w:rFonts w:ascii="Times New Roman" w:hAnsi="Times New Roman" w:cs="Times New Roman"/>
          <w:spacing w:val="37"/>
        </w:rPr>
        <w:t xml:space="preserve"> </w:t>
      </w:r>
      <w:r w:rsidRPr="00E96BB5">
        <w:rPr>
          <w:rFonts w:ascii="Times New Roman" w:hAnsi="Times New Roman" w:cs="Times New Roman"/>
        </w:rPr>
        <w:t>kalan</w:t>
      </w:r>
      <w:r w:rsidRPr="00E96BB5">
        <w:rPr>
          <w:rFonts w:ascii="Times New Roman" w:hAnsi="Times New Roman" w:cs="Times New Roman"/>
          <w:spacing w:val="37"/>
        </w:rPr>
        <w:t xml:space="preserve"> </w:t>
      </w:r>
      <w:r w:rsidRPr="00E96BB5">
        <w:rPr>
          <w:rFonts w:ascii="Times New Roman" w:hAnsi="Times New Roman" w:cs="Times New Roman"/>
        </w:rPr>
        <w:t xml:space="preserve">süreyi tamamlamak üzere aynı usulle bölüm başkanlığı tarafından yeni bir görevlendirme yapılabilir. </w:t>
      </w:r>
    </w:p>
    <w:p w14:paraId="4DEFE4BD" w14:textId="77777777" w:rsidR="00E96BB5" w:rsidRPr="00E96BB5" w:rsidRDefault="00E96BB5" w:rsidP="00E96BB5">
      <w:pPr>
        <w:tabs>
          <w:tab w:val="left" w:pos="836"/>
        </w:tabs>
        <w:spacing w:after="0" w:line="360" w:lineRule="auto"/>
        <w:ind w:left="284" w:hanging="284"/>
        <w:rPr>
          <w:rFonts w:ascii="Times New Roman" w:hAnsi="Times New Roman" w:cs="Times New Roman"/>
        </w:rPr>
      </w:pPr>
      <w:r w:rsidRPr="00E96BB5">
        <w:rPr>
          <w:rFonts w:ascii="Times New Roman" w:hAnsi="Times New Roman" w:cs="Times New Roman"/>
        </w:rPr>
        <w:t>Üyenin;</w:t>
      </w:r>
    </w:p>
    <w:p w14:paraId="0726F869" w14:textId="77777777" w:rsidR="00E96BB5" w:rsidRPr="00E96BB5" w:rsidRDefault="00E96BB5" w:rsidP="00E96BB5">
      <w:pPr>
        <w:pStyle w:val="ListeParagraf"/>
        <w:widowControl w:val="0"/>
        <w:numPr>
          <w:ilvl w:val="1"/>
          <w:numId w:val="10"/>
        </w:numPr>
        <w:tabs>
          <w:tab w:val="left" w:pos="835"/>
        </w:tabs>
        <w:autoSpaceDE w:val="0"/>
        <w:autoSpaceDN w:val="0"/>
        <w:spacing w:after="0" w:line="360" w:lineRule="auto"/>
        <w:ind w:left="567" w:hanging="283"/>
        <w:contextualSpacing w:val="0"/>
        <w:jc w:val="both"/>
        <w:rPr>
          <w:rFonts w:ascii="Times New Roman" w:hAnsi="Times New Roman" w:cs="Times New Roman"/>
        </w:rPr>
      </w:pPr>
      <w:r w:rsidRPr="00E96BB5">
        <w:rPr>
          <w:rFonts w:ascii="Times New Roman" w:hAnsi="Times New Roman" w:cs="Times New Roman"/>
        </w:rPr>
        <w:t>Görevini</w:t>
      </w:r>
      <w:r w:rsidRPr="00E96BB5">
        <w:rPr>
          <w:rFonts w:ascii="Times New Roman" w:hAnsi="Times New Roman" w:cs="Times New Roman"/>
          <w:spacing w:val="69"/>
        </w:rPr>
        <w:t xml:space="preserve"> </w:t>
      </w:r>
      <w:r w:rsidRPr="00E96BB5">
        <w:rPr>
          <w:rFonts w:ascii="Times New Roman" w:hAnsi="Times New Roman" w:cs="Times New Roman"/>
        </w:rPr>
        <w:t>devamlı</w:t>
      </w:r>
      <w:r w:rsidRPr="00E96BB5">
        <w:rPr>
          <w:rFonts w:ascii="Times New Roman" w:hAnsi="Times New Roman" w:cs="Times New Roman"/>
          <w:spacing w:val="72"/>
        </w:rPr>
        <w:t xml:space="preserve"> </w:t>
      </w:r>
      <w:r w:rsidRPr="00E96BB5">
        <w:rPr>
          <w:rFonts w:ascii="Times New Roman" w:hAnsi="Times New Roman" w:cs="Times New Roman"/>
        </w:rPr>
        <w:t>yapmasına</w:t>
      </w:r>
      <w:r w:rsidRPr="00E96BB5">
        <w:rPr>
          <w:rFonts w:ascii="Times New Roman" w:hAnsi="Times New Roman" w:cs="Times New Roman"/>
          <w:spacing w:val="71"/>
        </w:rPr>
        <w:t xml:space="preserve"> </w:t>
      </w:r>
      <w:r w:rsidRPr="00E96BB5">
        <w:rPr>
          <w:rFonts w:ascii="Times New Roman" w:hAnsi="Times New Roman" w:cs="Times New Roman"/>
        </w:rPr>
        <w:t>engel</w:t>
      </w:r>
      <w:r w:rsidRPr="00E96BB5">
        <w:rPr>
          <w:rFonts w:ascii="Times New Roman" w:hAnsi="Times New Roman" w:cs="Times New Roman"/>
          <w:spacing w:val="72"/>
        </w:rPr>
        <w:t xml:space="preserve"> </w:t>
      </w:r>
      <w:r w:rsidRPr="00E96BB5">
        <w:rPr>
          <w:rFonts w:ascii="Times New Roman" w:hAnsi="Times New Roman" w:cs="Times New Roman"/>
        </w:rPr>
        <w:t>olabilecek</w:t>
      </w:r>
      <w:r w:rsidRPr="00E96BB5">
        <w:rPr>
          <w:rFonts w:ascii="Times New Roman" w:hAnsi="Times New Roman" w:cs="Times New Roman"/>
          <w:spacing w:val="71"/>
        </w:rPr>
        <w:t xml:space="preserve"> </w:t>
      </w:r>
      <w:r w:rsidRPr="00E96BB5">
        <w:rPr>
          <w:rFonts w:ascii="Times New Roman" w:hAnsi="Times New Roman" w:cs="Times New Roman"/>
        </w:rPr>
        <w:t>bir</w:t>
      </w:r>
      <w:r w:rsidRPr="00E96BB5">
        <w:rPr>
          <w:rFonts w:ascii="Times New Roman" w:hAnsi="Times New Roman" w:cs="Times New Roman"/>
          <w:spacing w:val="72"/>
        </w:rPr>
        <w:t xml:space="preserve"> </w:t>
      </w:r>
      <w:r w:rsidRPr="00E96BB5">
        <w:rPr>
          <w:rFonts w:ascii="Times New Roman" w:hAnsi="Times New Roman" w:cs="Times New Roman"/>
        </w:rPr>
        <w:t>sağlık sorununun</w:t>
      </w:r>
      <w:r w:rsidRPr="00E96BB5">
        <w:rPr>
          <w:rFonts w:ascii="Times New Roman" w:hAnsi="Times New Roman" w:cs="Times New Roman"/>
          <w:spacing w:val="72"/>
        </w:rPr>
        <w:t xml:space="preserve"> </w:t>
      </w:r>
      <w:r w:rsidRPr="00E96BB5">
        <w:rPr>
          <w:rFonts w:ascii="Times New Roman" w:hAnsi="Times New Roman" w:cs="Times New Roman"/>
          <w:spacing w:val="-2"/>
        </w:rPr>
        <w:t>ortaya çıkması,</w:t>
      </w:r>
    </w:p>
    <w:p w14:paraId="7D148E23" w14:textId="77777777" w:rsidR="00E96BB5" w:rsidRPr="00E96BB5" w:rsidRDefault="00E96BB5" w:rsidP="00E96BB5">
      <w:pPr>
        <w:pStyle w:val="ListeParagraf"/>
        <w:widowControl w:val="0"/>
        <w:numPr>
          <w:ilvl w:val="1"/>
          <w:numId w:val="10"/>
        </w:numPr>
        <w:tabs>
          <w:tab w:val="left" w:pos="835"/>
        </w:tabs>
        <w:autoSpaceDE w:val="0"/>
        <w:autoSpaceDN w:val="0"/>
        <w:spacing w:after="0" w:line="360" w:lineRule="auto"/>
        <w:ind w:left="567" w:hanging="283"/>
        <w:contextualSpacing w:val="0"/>
        <w:jc w:val="both"/>
        <w:rPr>
          <w:rFonts w:ascii="Times New Roman" w:hAnsi="Times New Roman" w:cs="Times New Roman"/>
        </w:rPr>
      </w:pPr>
      <w:r w:rsidRPr="00E96BB5">
        <w:rPr>
          <w:rFonts w:ascii="Times New Roman" w:hAnsi="Times New Roman" w:cs="Times New Roman"/>
        </w:rPr>
        <w:t>Komisyon</w:t>
      </w:r>
      <w:r w:rsidRPr="00E96BB5">
        <w:rPr>
          <w:rFonts w:ascii="Times New Roman" w:hAnsi="Times New Roman" w:cs="Times New Roman"/>
          <w:spacing w:val="-1"/>
        </w:rPr>
        <w:t xml:space="preserve"> </w:t>
      </w:r>
      <w:r w:rsidRPr="00E96BB5">
        <w:rPr>
          <w:rFonts w:ascii="Times New Roman" w:hAnsi="Times New Roman" w:cs="Times New Roman"/>
        </w:rPr>
        <w:t xml:space="preserve">üyeliğinden </w:t>
      </w:r>
      <w:r w:rsidRPr="00E96BB5">
        <w:rPr>
          <w:rFonts w:ascii="Times New Roman" w:hAnsi="Times New Roman" w:cs="Times New Roman"/>
          <w:spacing w:val="-2"/>
        </w:rPr>
        <w:t>çekilmesi,</w:t>
      </w:r>
    </w:p>
    <w:p w14:paraId="189DC52F" w14:textId="77777777" w:rsidR="00E96BB5" w:rsidRPr="00E96BB5" w:rsidRDefault="00E96BB5" w:rsidP="00E96BB5">
      <w:pPr>
        <w:pStyle w:val="ListeParagraf"/>
        <w:widowControl w:val="0"/>
        <w:numPr>
          <w:ilvl w:val="1"/>
          <w:numId w:val="10"/>
        </w:numPr>
        <w:tabs>
          <w:tab w:val="left" w:pos="835"/>
        </w:tabs>
        <w:autoSpaceDE w:val="0"/>
        <w:autoSpaceDN w:val="0"/>
        <w:spacing w:after="0" w:line="360" w:lineRule="auto"/>
        <w:ind w:left="567" w:hanging="283"/>
        <w:contextualSpacing w:val="0"/>
        <w:jc w:val="both"/>
        <w:rPr>
          <w:rFonts w:ascii="Times New Roman" w:hAnsi="Times New Roman" w:cs="Times New Roman"/>
        </w:rPr>
      </w:pPr>
      <w:r w:rsidRPr="00E96BB5">
        <w:rPr>
          <w:rFonts w:ascii="Times New Roman" w:hAnsi="Times New Roman" w:cs="Times New Roman"/>
        </w:rPr>
        <w:t>İstifa</w:t>
      </w:r>
      <w:r w:rsidRPr="00E96BB5">
        <w:rPr>
          <w:rFonts w:ascii="Times New Roman" w:hAnsi="Times New Roman" w:cs="Times New Roman"/>
          <w:spacing w:val="-1"/>
        </w:rPr>
        <w:t xml:space="preserve"> </w:t>
      </w:r>
      <w:r w:rsidRPr="00E96BB5">
        <w:rPr>
          <w:rFonts w:ascii="Times New Roman" w:hAnsi="Times New Roman" w:cs="Times New Roman"/>
        </w:rPr>
        <w:t>etmesi,</w:t>
      </w:r>
      <w:r w:rsidRPr="00E96BB5">
        <w:rPr>
          <w:rFonts w:ascii="Times New Roman" w:hAnsi="Times New Roman" w:cs="Times New Roman"/>
          <w:spacing w:val="-1"/>
        </w:rPr>
        <w:t xml:space="preserve"> </w:t>
      </w:r>
      <w:r w:rsidRPr="00E96BB5">
        <w:rPr>
          <w:rFonts w:ascii="Times New Roman" w:hAnsi="Times New Roman" w:cs="Times New Roman"/>
        </w:rPr>
        <w:t>emekli</w:t>
      </w:r>
      <w:r w:rsidRPr="00E96BB5">
        <w:rPr>
          <w:rFonts w:ascii="Times New Roman" w:hAnsi="Times New Roman" w:cs="Times New Roman"/>
          <w:spacing w:val="-1"/>
        </w:rPr>
        <w:t xml:space="preserve"> </w:t>
      </w:r>
      <w:r w:rsidR="0043454F">
        <w:rPr>
          <w:rFonts w:ascii="Times New Roman" w:hAnsi="Times New Roman" w:cs="Times New Roman"/>
        </w:rPr>
        <w:t>veya</w:t>
      </w:r>
      <w:r w:rsidRPr="00E96BB5">
        <w:rPr>
          <w:rFonts w:ascii="Times New Roman" w:hAnsi="Times New Roman" w:cs="Times New Roman"/>
          <w:spacing w:val="-1"/>
        </w:rPr>
        <w:t xml:space="preserve"> </w:t>
      </w:r>
      <w:r w:rsidRPr="00E96BB5">
        <w:rPr>
          <w:rFonts w:ascii="Times New Roman" w:hAnsi="Times New Roman" w:cs="Times New Roman"/>
        </w:rPr>
        <w:t xml:space="preserve">mezun </w:t>
      </w:r>
      <w:r w:rsidRPr="00E96BB5">
        <w:rPr>
          <w:rFonts w:ascii="Times New Roman" w:hAnsi="Times New Roman" w:cs="Times New Roman"/>
          <w:spacing w:val="-2"/>
        </w:rPr>
        <w:t>olması,</w:t>
      </w:r>
    </w:p>
    <w:p w14:paraId="77A26846" w14:textId="77777777" w:rsidR="00E96BB5" w:rsidRPr="00E96BB5" w:rsidRDefault="00E96BB5" w:rsidP="00E96BB5">
      <w:pPr>
        <w:pStyle w:val="ListeParagraf"/>
        <w:widowControl w:val="0"/>
        <w:numPr>
          <w:ilvl w:val="1"/>
          <w:numId w:val="10"/>
        </w:numPr>
        <w:tabs>
          <w:tab w:val="left" w:pos="836"/>
        </w:tabs>
        <w:autoSpaceDE w:val="0"/>
        <w:autoSpaceDN w:val="0"/>
        <w:spacing w:after="0" w:line="360" w:lineRule="auto"/>
        <w:ind w:left="567" w:hanging="283"/>
        <w:contextualSpacing w:val="0"/>
        <w:jc w:val="both"/>
        <w:rPr>
          <w:rFonts w:ascii="Times New Roman" w:hAnsi="Times New Roman" w:cs="Times New Roman"/>
        </w:rPr>
      </w:pPr>
      <w:r w:rsidRPr="00E96BB5">
        <w:rPr>
          <w:rFonts w:ascii="Times New Roman" w:hAnsi="Times New Roman" w:cs="Times New Roman"/>
        </w:rPr>
        <w:t>Bir</w:t>
      </w:r>
      <w:r w:rsidRPr="00E96BB5">
        <w:rPr>
          <w:rFonts w:ascii="Times New Roman" w:hAnsi="Times New Roman" w:cs="Times New Roman"/>
          <w:spacing w:val="40"/>
        </w:rPr>
        <w:t xml:space="preserve"> </w:t>
      </w:r>
      <w:r w:rsidRPr="00E96BB5">
        <w:rPr>
          <w:rFonts w:ascii="Times New Roman" w:hAnsi="Times New Roman" w:cs="Times New Roman"/>
        </w:rPr>
        <w:t>takvim</w:t>
      </w:r>
      <w:r w:rsidRPr="00E96BB5">
        <w:rPr>
          <w:rFonts w:ascii="Times New Roman" w:hAnsi="Times New Roman" w:cs="Times New Roman"/>
          <w:spacing w:val="40"/>
        </w:rPr>
        <w:t xml:space="preserve"> </w:t>
      </w:r>
      <w:r w:rsidRPr="00E96BB5">
        <w:rPr>
          <w:rFonts w:ascii="Times New Roman" w:hAnsi="Times New Roman" w:cs="Times New Roman"/>
        </w:rPr>
        <w:t>yılı</w:t>
      </w:r>
      <w:r w:rsidRPr="00E96BB5">
        <w:rPr>
          <w:rFonts w:ascii="Times New Roman" w:hAnsi="Times New Roman" w:cs="Times New Roman"/>
          <w:spacing w:val="40"/>
        </w:rPr>
        <w:t xml:space="preserve"> </w:t>
      </w:r>
      <w:r w:rsidRPr="00E96BB5">
        <w:rPr>
          <w:rFonts w:ascii="Times New Roman" w:hAnsi="Times New Roman" w:cs="Times New Roman"/>
        </w:rPr>
        <w:t>içerisinde,</w:t>
      </w:r>
      <w:r w:rsidRPr="00E96BB5">
        <w:rPr>
          <w:rFonts w:ascii="Times New Roman" w:hAnsi="Times New Roman" w:cs="Times New Roman"/>
          <w:spacing w:val="40"/>
        </w:rPr>
        <w:t xml:space="preserve"> </w:t>
      </w:r>
      <w:r w:rsidRPr="00E96BB5">
        <w:rPr>
          <w:rFonts w:ascii="Times New Roman" w:hAnsi="Times New Roman" w:cs="Times New Roman"/>
        </w:rPr>
        <w:t>izinsiz</w:t>
      </w:r>
      <w:r w:rsidRPr="00E96BB5">
        <w:rPr>
          <w:rFonts w:ascii="Times New Roman" w:hAnsi="Times New Roman" w:cs="Times New Roman"/>
          <w:spacing w:val="40"/>
        </w:rPr>
        <w:t xml:space="preserve"> </w:t>
      </w:r>
      <w:r w:rsidRPr="00E96BB5">
        <w:rPr>
          <w:rFonts w:ascii="Times New Roman" w:hAnsi="Times New Roman" w:cs="Times New Roman"/>
        </w:rPr>
        <w:t>veya</w:t>
      </w:r>
      <w:r w:rsidRPr="00E96BB5">
        <w:rPr>
          <w:rFonts w:ascii="Times New Roman" w:hAnsi="Times New Roman" w:cs="Times New Roman"/>
          <w:spacing w:val="40"/>
        </w:rPr>
        <w:t xml:space="preserve"> </w:t>
      </w:r>
      <w:r w:rsidRPr="00E96BB5">
        <w:rPr>
          <w:rFonts w:ascii="Times New Roman" w:hAnsi="Times New Roman" w:cs="Times New Roman"/>
        </w:rPr>
        <w:t>mazeretsiz</w:t>
      </w:r>
      <w:r w:rsidRPr="00E96BB5">
        <w:rPr>
          <w:rFonts w:ascii="Times New Roman" w:hAnsi="Times New Roman" w:cs="Times New Roman"/>
          <w:spacing w:val="40"/>
        </w:rPr>
        <w:t xml:space="preserve"> </w:t>
      </w:r>
      <w:r w:rsidRPr="00E96BB5">
        <w:rPr>
          <w:rFonts w:ascii="Times New Roman" w:hAnsi="Times New Roman" w:cs="Times New Roman"/>
        </w:rPr>
        <w:t>olarak</w:t>
      </w:r>
      <w:r w:rsidRPr="00E96BB5">
        <w:rPr>
          <w:rFonts w:ascii="Times New Roman" w:hAnsi="Times New Roman" w:cs="Times New Roman"/>
          <w:spacing w:val="40"/>
        </w:rPr>
        <w:t xml:space="preserve"> </w:t>
      </w:r>
      <w:r w:rsidRPr="00E96BB5">
        <w:rPr>
          <w:rFonts w:ascii="Times New Roman" w:hAnsi="Times New Roman" w:cs="Times New Roman"/>
        </w:rPr>
        <w:t>bir</w:t>
      </w:r>
      <w:r w:rsidRPr="00E96BB5">
        <w:rPr>
          <w:rFonts w:ascii="Times New Roman" w:hAnsi="Times New Roman" w:cs="Times New Roman"/>
          <w:spacing w:val="40"/>
        </w:rPr>
        <w:t xml:space="preserve"> </w:t>
      </w:r>
      <w:r w:rsidRPr="00E96BB5">
        <w:rPr>
          <w:rFonts w:ascii="Times New Roman" w:hAnsi="Times New Roman" w:cs="Times New Roman"/>
        </w:rPr>
        <w:t>yılda</w:t>
      </w:r>
      <w:r w:rsidRPr="00E96BB5">
        <w:rPr>
          <w:rFonts w:ascii="Times New Roman" w:hAnsi="Times New Roman" w:cs="Times New Roman"/>
          <w:spacing w:val="40"/>
        </w:rPr>
        <w:t xml:space="preserve"> </w:t>
      </w:r>
      <w:r w:rsidRPr="00E96BB5">
        <w:rPr>
          <w:rFonts w:ascii="Times New Roman" w:hAnsi="Times New Roman" w:cs="Times New Roman"/>
        </w:rPr>
        <w:t>dört</w:t>
      </w:r>
      <w:r w:rsidRPr="00E96BB5">
        <w:rPr>
          <w:rFonts w:ascii="Times New Roman" w:hAnsi="Times New Roman" w:cs="Times New Roman"/>
          <w:spacing w:val="40"/>
        </w:rPr>
        <w:t xml:space="preserve"> </w:t>
      </w:r>
      <w:r w:rsidRPr="00E96BB5">
        <w:rPr>
          <w:rFonts w:ascii="Times New Roman" w:hAnsi="Times New Roman" w:cs="Times New Roman"/>
        </w:rPr>
        <w:t>toplantıya katılmaması ve altı aydan fazla süreyle yurtiçi ve yurtdışı görevlendirme alması durumlarında komisyondan çıkartılır.</w:t>
      </w:r>
    </w:p>
    <w:p w14:paraId="2C873B38" w14:textId="77777777" w:rsidR="00E96BB5" w:rsidRPr="00E96BB5" w:rsidRDefault="00E96BB5" w:rsidP="00E96BB5">
      <w:pPr>
        <w:pStyle w:val="GvdeMetni"/>
        <w:spacing w:line="360" w:lineRule="auto"/>
        <w:ind w:left="284" w:hanging="284"/>
        <w:rPr>
          <w:sz w:val="22"/>
          <w:szCs w:val="22"/>
        </w:rPr>
      </w:pPr>
    </w:p>
    <w:p w14:paraId="5AF79B80" w14:textId="77777777" w:rsidR="00E96BB5" w:rsidRPr="00E96BB5" w:rsidRDefault="00E96BB5" w:rsidP="00E96BB5">
      <w:pPr>
        <w:spacing w:after="0" w:line="360" w:lineRule="auto"/>
        <w:ind w:left="284" w:hanging="284"/>
        <w:rPr>
          <w:rFonts w:ascii="Times New Roman" w:hAnsi="Times New Roman" w:cs="Times New Roman"/>
          <w:b/>
        </w:rPr>
      </w:pPr>
      <w:r w:rsidRPr="00E96BB5">
        <w:rPr>
          <w:rFonts w:ascii="Times New Roman" w:hAnsi="Times New Roman" w:cs="Times New Roman"/>
          <w:b/>
        </w:rPr>
        <w:t>Staj</w:t>
      </w:r>
      <w:r w:rsidRPr="00E96BB5">
        <w:rPr>
          <w:rFonts w:ascii="Times New Roman" w:hAnsi="Times New Roman" w:cs="Times New Roman"/>
          <w:b/>
          <w:spacing w:val="-8"/>
        </w:rPr>
        <w:t xml:space="preserve"> </w:t>
      </w:r>
      <w:r w:rsidRPr="00E96BB5">
        <w:rPr>
          <w:rFonts w:ascii="Times New Roman" w:hAnsi="Times New Roman" w:cs="Times New Roman"/>
          <w:b/>
        </w:rPr>
        <w:t>Komisyonu</w:t>
      </w:r>
      <w:r w:rsidRPr="00E96BB5">
        <w:rPr>
          <w:rFonts w:ascii="Times New Roman" w:hAnsi="Times New Roman" w:cs="Times New Roman"/>
          <w:b/>
          <w:spacing w:val="-7"/>
        </w:rPr>
        <w:t xml:space="preserve"> </w:t>
      </w:r>
      <w:r w:rsidRPr="00E96BB5">
        <w:rPr>
          <w:rFonts w:ascii="Times New Roman" w:hAnsi="Times New Roman" w:cs="Times New Roman"/>
          <w:b/>
        </w:rPr>
        <w:t>Çalışma</w:t>
      </w:r>
      <w:r w:rsidRPr="00E96BB5">
        <w:rPr>
          <w:rFonts w:ascii="Times New Roman" w:hAnsi="Times New Roman" w:cs="Times New Roman"/>
          <w:b/>
          <w:spacing w:val="-6"/>
        </w:rPr>
        <w:t xml:space="preserve"> </w:t>
      </w:r>
      <w:r w:rsidRPr="00E96BB5">
        <w:rPr>
          <w:rFonts w:ascii="Times New Roman" w:hAnsi="Times New Roman" w:cs="Times New Roman"/>
          <w:b/>
          <w:spacing w:val="-2"/>
        </w:rPr>
        <w:t>Esasları</w:t>
      </w:r>
    </w:p>
    <w:p w14:paraId="68155444" w14:textId="77777777" w:rsidR="00E96BB5" w:rsidRPr="00E96BB5" w:rsidRDefault="00E96BB5" w:rsidP="00E96BB5">
      <w:pPr>
        <w:pStyle w:val="GvdeMetni"/>
        <w:spacing w:line="360" w:lineRule="auto"/>
        <w:ind w:left="284" w:hanging="284"/>
        <w:rPr>
          <w:b/>
          <w:sz w:val="22"/>
          <w:szCs w:val="22"/>
        </w:rPr>
      </w:pPr>
    </w:p>
    <w:p w14:paraId="154E9B95" w14:textId="77777777" w:rsidR="00E96BB5" w:rsidRPr="00E96BB5" w:rsidRDefault="00E96BB5" w:rsidP="00E96BB5">
      <w:pPr>
        <w:spacing w:after="0" w:line="360" w:lineRule="auto"/>
        <w:ind w:left="284" w:hanging="284"/>
        <w:rPr>
          <w:rFonts w:ascii="Times New Roman" w:hAnsi="Times New Roman" w:cs="Times New Roman"/>
          <w:b/>
        </w:rPr>
      </w:pPr>
      <w:r w:rsidRPr="00E96BB5">
        <w:rPr>
          <w:rFonts w:ascii="Times New Roman" w:hAnsi="Times New Roman" w:cs="Times New Roman"/>
          <w:b/>
        </w:rPr>
        <w:t xml:space="preserve">MADDE </w:t>
      </w:r>
      <w:r w:rsidR="006C3847">
        <w:rPr>
          <w:rFonts w:ascii="Times New Roman" w:hAnsi="Times New Roman" w:cs="Times New Roman"/>
          <w:b/>
        </w:rPr>
        <w:t>6</w:t>
      </w:r>
      <w:r w:rsidRPr="00E96BB5">
        <w:rPr>
          <w:rFonts w:ascii="Times New Roman" w:hAnsi="Times New Roman" w:cs="Times New Roman"/>
          <w:b/>
          <w:spacing w:val="-5"/>
        </w:rPr>
        <w:t>-</w:t>
      </w:r>
    </w:p>
    <w:p w14:paraId="03B365AB"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t xml:space="preserve">Komisyon her eğitim öğretim yılı başında, biten yılın yaz </w:t>
      </w:r>
      <w:r w:rsidR="0043454F">
        <w:t xml:space="preserve">döneminde yapılan </w:t>
      </w:r>
      <w:r w:rsidRPr="00E96BB5">
        <w:t>staj</w:t>
      </w:r>
      <w:r w:rsidR="0043454F">
        <w:t>lar</w:t>
      </w:r>
      <w:r w:rsidRPr="00E96BB5">
        <w:t>ına ilişkin öğrencilerin</w:t>
      </w:r>
      <w:r w:rsidRPr="00E96BB5">
        <w:rPr>
          <w:spacing w:val="-8"/>
        </w:rPr>
        <w:t xml:space="preserve"> </w:t>
      </w:r>
      <w:r w:rsidRPr="00E96BB5">
        <w:t>geribildirimlerini</w:t>
      </w:r>
      <w:r w:rsidRPr="00E96BB5">
        <w:rPr>
          <w:spacing w:val="-8"/>
        </w:rPr>
        <w:t xml:space="preserve"> </w:t>
      </w:r>
      <w:r w:rsidRPr="00E96BB5">
        <w:t>değerlendirerek</w:t>
      </w:r>
      <w:r w:rsidRPr="00E96BB5">
        <w:rPr>
          <w:spacing w:val="-8"/>
        </w:rPr>
        <w:t xml:space="preserve"> </w:t>
      </w:r>
      <w:r w:rsidRPr="00E96BB5">
        <w:t>akademik</w:t>
      </w:r>
      <w:r w:rsidRPr="00E96BB5">
        <w:rPr>
          <w:spacing w:val="-8"/>
        </w:rPr>
        <w:t xml:space="preserve"> </w:t>
      </w:r>
      <w:r w:rsidRPr="00E96BB5">
        <w:t>takvime</w:t>
      </w:r>
      <w:r w:rsidRPr="00E96BB5">
        <w:rPr>
          <w:spacing w:val="-8"/>
        </w:rPr>
        <w:t xml:space="preserve"> </w:t>
      </w:r>
      <w:r w:rsidRPr="00E96BB5">
        <w:t>bağlı</w:t>
      </w:r>
      <w:r w:rsidRPr="00E96BB5">
        <w:rPr>
          <w:spacing w:val="-8"/>
        </w:rPr>
        <w:t xml:space="preserve"> </w:t>
      </w:r>
      <w:r w:rsidRPr="00E96BB5">
        <w:t xml:space="preserve">kalacak şekilde yeni eğitim öğretim yılı staj tarihlerini belirler, bölüme resmi yazı ile </w:t>
      </w:r>
      <w:r w:rsidRPr="00E96BB5">
        <w:rPr>
          <w:spacing w:val="-2"/>
        </w:rPr>
        <w:t>bildirir,</w:t>
      </w:r>
    </w:p>
    <w:p w14:paraId="14500FFD"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t>Onaylanan</w:t>
      </w:r>
      <w:r w:rsidRPr="00E96BB5">
        <w:rPr>
          <w:spacing w:val="-8"/>
        </w:rPr>
        <w:t xml:space="preserve"> </w:t>
      </w:r>
      <w:r w:rsidRPr="00E96BB5">
        <w:t>staj</w:t>
      </w:r>
      <w:r w:rsidRPr="00E96BB5">
        <w:rPr>
          <w:spacing w:val="-7"/>
        </w:rPr>
        <w:t xml:space="preserve"> </w:t>
      </w:r>
      <w:r w:rsidRPr="00E96BB5">
        <w:t>tarihlerinin</w:t>
      </w:r>
      <w:r w:rsidRPr="00E96BB5">
        <w:rPr>
          <w:spacing w:val="-7"/>
        </w:rPr>
        <w:t xml:space="preserve"> </w:t>
      </w:r>
      <w:r w:rsidRPr="00E96BB5">
        <w:t>en</w:t>
      </w:r>
      <w:r w:rsidRPr="00E96BB5">
        <w:rPr>
          <w:spacing w:val="-7"/>
        </w:rPr>
        <w:t xml:space="preserve"> </w:t>
      </w:r>
      <w:r w:rsidRPr="00E96BB5">
        <w:t>geç</w:t>
      </w:r>
      <w:r w:rsidRPr="00E96BB5">
        <w:rPr>
          <w:spacing w:val="-7"/>
        </w:rPr>
        <w:t xml:space="preserve"> </w:t>
      </w:r>
      <w:r w:rsidRPr="00E96BB5">
        <w:t>Aralık</w:t>
      </w:r>
      <w:r w:rsidRPr="00E96BB5">
        <w:rPr>
          <w:spacing w:val="-8"/>
        </w:rPr>
        <w:t xml:space="preserve"> </w:t>
      </w:r>
      <w:r w:rsidRPr="00E96BB5">
        <w:t>ayı</w:t>
      </w:r>
      <w:r w:rsidRPr="00E96BB5">
        <w:rPr>
          <w:spacing w:val="-7"/>
        </w:rPr>
        <w:t xml:space="preserve"> </w:t>
      </w:r>
      <w:r w:rsidRPr="00E96BB5">
        <w:t>ortasında</w:t>
      </w:r>
      <w:r w:rsidRPr="00E96BB5">
        <w:rPr>
          <w:spacing w:val="-7"/>
        </w:rPr>
        <w:t xml:space="preserve"> </w:t>
      </w:r>
      <w:r w:rsidRPr="00E96BB5">
        <w:t>bölümün</w:t>
      </w:r>
      <w:r w:rsidRPr="00E96BB5">
        <w:rPr>
          <w:spacing w:val="-7"/>
        </w:rPr>
        <w:t xml:space="preserve"> </w:t>
      </w:r>
      <w:r w:rsidRPr="00E96BB5">
        <w:t>web</w:t>
      </w:r>
      <w:r w:rsidRPr="00E96BB5">
        <w:rPr>
          <w:spacing w:val="-7"/>
        </w:rPr>
        <w:t xml:space="preserve"> </w:t>
      </w:r>
      <w:r w:rsidRPr="00E96BB5">
        <w:rPr>
          <w:spacing w:val="-2"/>
        </w:rPr>
        <w:t>sayfasında</w:t>
      </w:r>
      <w:r w:rsidRPr="00E96BB5">
        <w:t xml:space="preserve"> ilan</w:t>
      </w:r>
      <w:r w:rsidRPr="00E96BB5">
        <w:rPr>
          <w:spacing w:val="-1"/>
        </w:rPr>
        <w:t xml:space="preserve"> </w:t>
      </w:r>
      <w:r w:rsidRPr="00E96BB5">
        <w:t xml:space="preserve">edilmesini </w:t>
      </w:r>
      <w:r w:rsidRPr="00E96BB5">
        <w:rPr>
          <w:spacing w:val="-2"/>
        </w:rPr>
        <w:t>sağlar,</w:t>
      </w:r>
    </w:p>
    <w:p w14:paraId="5E821F98"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t>Staj</w:t>
      </w:r>
      <w:r w:rsidRPr="00E96BB5">
        <w:rPr>
          <w:spacing w:val="25"/>
        </w:rPr>
        <w:t xml:space="preserve"> </w:t>
      </w:r>
      <w:r w:rsidRPr="00E96BB5">
        <w:t>için</w:t>
      </w:r>
      <w:r w:rsidRPr="00E96BB5">
        <w:rPr>
          <w:spacing w:val="28"/>
        </w:rPr>
        <w:t xml:space="preserve"> </w:t>
      </w:r>
      <w:r w:rsidRPr="00E96BB5">
        <w:t>kullanılacak</w:t>
      </w:r>
      <w:r w:rsidRPr="00E96BB5">
        <w:rPr>
          <w:spacing w:val="27"/>
        </w:rPr>
        <w:t xml:space="preserve"> </w:t>
      </w:r>
      <w:r w:rsidRPr="00E96BB5">
        <w:t>olan</w:t>
      </w:r>
      <w:r w:rsidRPr="00E96BB5">
        <w:rPr>
          <w:spacing w:val="28"/>
        </w:rPr>
        <w:t xml:space="preserve"> </w:t>
      </w:r>
      <w:r w:rsidRPr="00E96BB5">
        <w:t>tüm</w:t>
      </w:r>
      <w:r w:rsidRPr="00E96BB5">
        <w:rPr>
          <w:spacing w:val="27"/>
        </w:rPr>
        <w:t xml:space="preserve"> </w:t>
      </w:r>
      <w:r w:rsidRPr="00E96BB5">
        <w:t>formları</w:t>
      </w:r>
      <w:r w:rsidRPr="00E96BB5">
        <w:rPr>
          <w:spacing w:val="28"/>
        </w:rPr>
        <w:t xml:space="preserve"> </w:t>
      </w:r>
      <w:r w:rsidRPr="00E96BB5">
        <w:t>güncelle</w:t>
      </w:r>
      <w:r w:rsidR="0043454F">
        <w:t>yerek</w:t>
      </w:r>
      <w:r w:rsidRPr="00E96BB5">
        <w:rPr>
          <w:spacing w:val="27"/>
        </w:rPr>
        <w:t xml:space="preserve"> </w:t>
      </w:r>
      <w:r w:rsidRPr="00E96BB5">
        <w:t>bölüm</w:t>
      </w:r>
      <w:r w:rsidRPr="00E96BB5">
        <w:rPr>
          <w:spacing w:val="28"/>
        </w:rPr>
        <w:t xml:space="preserve"> </w:t>
      </w:r>
      <w:r w:rsidRPr="00E96BB5">
        <w:t>web</w:t>
      </w:r>
      <w:r w:rsidRPr="00E96BB5">
        <w:rPr>
          <w:spacing w:val="27"/>
        </w:rPr>
        <w:t xml:space="preserve"> </w:t>
      </w:r>
      <w:r w:rsidRPr="00E96BB5">
        <w:t>sayfasında</w:t>
      </w:r>
      <w:r w:rsidRPr="00E96BB5">
        <w:rPr>
          <w:spacing w:val="27"/>
        </w:rPr>
        <w:t xml:space="preserve"> </w:t>
      </w:r>
      <w:r w:rsidRPr="00E96BB5">
        <w:rPr>
          <w:spacing w:val="-5"/>
        </w:rPr>
        <w:t>yer</w:t>
      </w:r>
      <w:r w:rsidRPr="00E96BB5">
        <w:t xml:space="preserve"> almasını</w:t>
      </w:r>
      <w:r w:rsidRPr="00E96BB5">
        <w:rPr>
          <w:spacing w:val="-2"/>
        </w:rPr>
        <w:t xml:space="preserve"> sağlar,</w:t>
      </w:r>
    </w:p>
    <w:p w14:paraId="4102FD62"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t>Öğrencilerin ara tatilinde, memleketlerinde, staj yapacakları kurumlarla görüşebilmesi amacıyla; 2. ve 3.sınıflara stajlarla ilgili açıklama ve formlar hakkında bilgilendirme içeren, soru ve yanıtların olduğu toplantılar düzenler, sunum yapar,</w:t>
      </w:r>
    </w:p>
    <w:p w14:paraId="2ABF7969"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t>Öğrencilerden</w:t>
      </w:r>
      <w:r w:rsidRPr="00E96BB5">
        <w:rPr>
          <w:spacing w:val="-15"/>
        </w:rPr>
        <w:t xml:space="preserve"> </w:t>
      </w:r>
      <w:r w:rsidRPr="00E96BB5">
        <w:t>(</w:t>
      </w:r>
      <w:r w:rsidRPr="00E96BB5">
        <w:rPr>
          <w:i/>
        </w:rPr>
        <w:t>Erasmus-Farabi</w:t>
      </w:r>
      <w:r w:rsidRPr="00E96BB5">
        <w:rPr>
          <w:i/>
          <w:spacing w:val="-15"/>
        </w:rPr>
        <w:t xml:space="preserve"> </w:t>
      </w:r>
      <w:r w:rsidRPr="00E96BB5">
        <w:rPr>
          <w:i/>
        </w:rPr>
        <w:t>öğrencileri</w:t>
      </w:r>
      <w:r w:rsidRPr="00E96BB5">
        <w:rPr>
          <w:i/>
          <w:spacing w:val="-15"/>
        </w:rPr>
        <w:t xml:space="preserve"> </w:t>
      </w:r>
      <w:r w:rsidRPr="00E96BB5">
        <w:rPr>
          <w:i/>
        </w:rPr>
        <w:t>de</w:t>
      </w:r>
      <w:r w:rsidRPr="00E96BB5">
        <w:rPr>
          <w:i/>
          <w:spacing w:val="-15"/>
        </w:rPr>
        <w:t xml:space="preserve"> </w:t>
      </w:r>
      <w:r w:rsidRPr="00E96BB5">
        <w:rPr>
          <w:i/>
        </w:rPr>
        <w:t>dahil</w:t>
      </w:r>
      <w:r w:rsidRPr="00E96BB5">
        <w:t>)</w:t>
      </w:r>
      <w:r w:rsidRPr="00E96BB5">
        <w:rPr>
          <w:spacing w:val="-15"/>
        </w:rPr>
        <w:t xml:space="preserve"> </w:t>
      </w:r>
      <w:r w:rsidRPr="00E96BB5">
        <w:t>staj</w:t>
      </w:r>
      <w:r w:rsidRPr="00E96BB5">
        <w:rPr>
          <w:spacing w:val="-15"/>
        </w:rPr>
        <w:t xml:space="preserve"> </w:t>
      </w:r>
      <w:r w:rsidRPr="00E96BB5">
        <w:t>yapacakları</w:t>
      </w:r>
      <w:r w:rsidRPr="00E96BB5">
        <w:rPr>
          <w:spacing w:val="-15"/>
        </w:rPr>
        <w:t xml:space="preserve"> </w:t>
      </w:r>
      <w:r w:rsidRPr="00E96BB5">
        <w:t>hastaneyi belirlemelerini, hastanelerle görüşmelerini, sözleşme yapmalarını ve komisyona iletmelerini talep eder,</w:t>
      </w:r>
    </w:p>
    <w:p w14:paraId="0EA17EB3"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t>Öğrencilerin,</w:t>
      </w:r>
      <w:r w:rsidRPr="00E96BB5">
        <w:rPr>
          <w:spacing w:val="65"/>
        </w:rPr>
        <w:t xml:space="preserve"> </w:t>
      </w:r>
      <w:r w:rsidRPr="00E96BB5">
        <w:t>Ege</w:t>
      </w:r>
      <w:r w:rsidRPr="00E96BB5">
        <w:rPr>
          <w:spacing w:val="67"/>
        </w:rPr>
        <w:t xml:space="preserve"> </w:t>
      </w:r>
      <w:r w:rsidRPr="00E96BB5">
        <w:t>Üniversitesi</w:t>
      </w:r>
      <w:r w:rsidRPr="00E96BB5">
        <w:rPr>
          <w:spacing w:val="68"/>
        </w:rPr>
        <w:t xml:space="preserve"> </w:t>
      </w:r>
      <w:r w:rsidRPr="00E96BB5">
        <w:t>Hastanesi’nde</w:t>
      </w:r>
      <w:r w:rsidRPr="00E96BB5">
        <w:rPr>
          <w:spacing w:val="67"/>
        </w:rPr>
        <w:t xml:space="preserve"> </w:t>
      </w:r>
      <w:r w:rsidRPr="00E96BB5">
        <w:t>staj</w:t>
      </w:r>
      <w:r w:rsidRPr="00E96BB5">
        <w:rPr>
          <w:spacing w:val="68"/>
        </w:rPr>
        <w:t xml:space="preserve"> </w:t>
      </w:r>
      <w:r w:rsidRPr="00E96BB5">
        <w:t>yapabilmesi</w:t>
      </w:r>
      <w:r w:rsidRPr="00E96BB5">
        <w:rPr>
          <w:spacing w:val="67"/>
        </w:rPr>
        <w:t xml:space="preserve"> </w:t>
      </w:r>
      <w:r w:rsidRPr="00E96BB5">
        <w:t>için</w:t>
      </w:r>
      <w:r w:rsidRPr="00E96BB5">
        <w:rPr>
          <w:spacing w:val="68"/>
        </w:rPr>
        <w:t xml:space="preserve"> </w:t>
      </w:r>
      <w:r w:rsidRPr="00E96BB5">
        <w:rPr>
          <w:spacing w:val="-2"/>
        </w:rPr>
        <w:t>gerekli</w:t>
      </w:r>
      <w:r w:rsidRPr="00E96BB5">
        <w:t xml:space="preserve"> görüşmeleri</w:t>
      </w:r>
      <w:r w:rsidRPr="00E96BB5">
        <w:rPr>
          <w:spacing w:val="-2"/>
        </w:rPr>
        <w:t xml:space="preserve"> </w:t>
      </w:r>
      <w:r w:rsidRPr="00E96BB5">
        <w:t xml:space="preserve">ve resmi işlemleri </w:t>
      </w:r>
      <w:r w:rsidRPr="00E96BB5">
        <w:rPr>
          <w:spacing w:val="-2"/>
        </w:rPr>
        <w:t>yapar,</w:t>
      </w:r>
    </w:p>
    <w:p w14:paraId="64864C6D"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t>Staj</w:t>
      </w:r>
      <w:r w:rsidRPr="00E96BB5">
        <w:rPr>
          <w:spacing w:val="59"/>
        </w:rPr>
        <w:t xml:space="preserve"> </w:t>
      </w:r>
      <w:r w:rsidRPr="00E96BB5">
        <w:t>yapacakları</w:t>
      </w:r>
      <w:r w:rsidRPr="00E96BB5">
        <w:rPr>
          <w:spacing w:val="61"/>
        </w:rPr>
        <w:t xml:space="preserve"> </w:t>
      </w:r>
      <w:r w:rsidRPr="00E96BB5">
        <w:t>kurumları</w:t>
      </w:r>
      <w:r w:rsidRPr="00E96BB5">
        <w:rPr>
          <w:spacing w:val="62"/>
        </w:rPr>
        <w:t xml:space="preserve"> </w:t>
      </w:r>
      <w:r w:rsidRPr="00E96BB5">
        <w:t>belirleyen</w:t>
      </w:r>
      <w:r w:rsidRPr="00E96BB5">
        <w:rPr>
          <w:spacing w:val="61"/>
        </w:rPr>
        <w:t xml:space="preserve"> </w:t>
      </w:r>
      <w:r w:rsidRPr="00E96BB5">
        <w:t>öğrencilerin</w:t>
      </w:r>
      <w:r w:rsidRPr="00E96BB5">
        <w:rPr>
          <w:spacing w:val="61"/>
        </w:rPr>
        <w:t xml:space="preserve"> </w:t>
      </w:r>
      <w:r w:rsidRPr="00E96BB5">
        <w:t>tamamladıkları</w:t>
      </w:r>
      <w:r w:rsidRPr="00E96BB5">
        <w:rPr>
          <w:spacing w:val="62"/>
        </w:rPr>
        <w:t xml:space="preserve"> </w:t>
      </w:r>
      <w:r w:rsidRPr="00E96BB5">
        <w:rPr>
          <w:spacing w:val="-2"/>
        </w:rPr>
        <w:t>evrakları</w:t>
      </w:r>
      <w:r w:rsidRPr="00E96BB5">
        <w:t xml:space="preserve"> </w:t>
      </w:r>
      <w:r w:rsidR="0043454F">
        <w:t xml:space="preserve">Staj Ofisi işbirliği ve görev dağılımı ile teslim alarak </w:t>
      </w:r>
      <w:r w:rsidRPr="00E96BB5">
        <w:t>dosyalan</w:t>
      </w:r>
      <w:r w:rsidR="0043454F">
        <w:t>dığından emin olur,</w:t>
      </w:r>
      <w:r w:rsidRPr="00E96BB5">
        <w:t xml:space="preserve"> öğrencilerin staj yerlerine uygunluğunu değerlendirir, öğrenci-hastane</w:t>
      </w:r>
      <w:r w:rsidRPr="00E96BB5">
        <w:rPr>
          <w:spacing w:val="-3"/>
        </w:rPr>
        <w:t xml:space="preserve"> </w:t>
      </w:r>
      <w:r w:rsidRPr="00E96BB5">
        <w:t>dağılımı</w:t>
      </w:r>
      <w:r w:rsidRPr="00E96BB5">
        <w:rPr>
          <w:spacing w:val="-3"/>
        </w:rPr>
        <w:t xml:space="preserve"> </w:t>
      </w:r>
      <w:r w:rsidRPr="00E96BB5">
        <w:t>listesi</w:t>
      </w:r>
      <w:r w:rsidRPr="00E96BB5">
        <w:rPr>
          <w:spacing w:val="-3"/>
        </w:rPr>
        <w:t xml:space="preserve"> </w:t>
      </w:r>
      <w:r w:rsidR="0043454F">
        <w:t xml:space="preserve">oluşturur ve </w:t>
      </w:r>
      <w:r w:rsidRPr="00E96BB5">
        <w:t xml:space="preserve">resmi yazı ile bölüme iletir, </w:t>
      </w:r>
    </w:p>
    <w:p w14:paraId="0F2EE2AB"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lastRenderedPageBreak/>
        <w:t>Fakülte</w:t>
      </w:r>
      <w:r w:rsidRPr="00E96BB5">
        <w:rPr>
          <w:spacing w:val="11"/>
        </w:rPr>
        <w:t xml:space="preserve"> </w:t>
      </w:r>
      <w:r w:rsidRPr="00E96BB5">
        <w:t>yönetim</w:t>
      </w:r>
      <w:r w:rsidRPr="00E96BB5">
        <w:rPr>
          <w:spacing w:val="14"/>
        </w:rPr>
        <w:t xml:space="preserve"> </w:t>
      </w:r>
      <w:r w:rsidRPr="00E96BB5">
        <w:t>kurulundan</w:t>
      </w:r>
      <w:r w:rsidRPr="00E96BB5">
        <w:rPr>
          <w:spacing w:val="15"/>
        </w:rPr>
        <w:t xml:space="preserve"> </w:t>
      </w:r>
      <w:r w:rsidRPr="00E96BB5">
        <w:t>staj</w:t>
      </w:r>
      <w:r w:rsidRPr="00E96BB5">
        <w:rPr>
          <w:spacing w:val="13"/>
        </w:rPr>
        <w:t xml:space="preserve"> </w:t>
      </w:r>
      <w:r w:rsidRPr="00E96BB5">
        <w:t>komisyonu</w:t>
      </w:r>
      <w:r w:rsidRPr="00E96BB5">
        <w:rPr>
          <w:spacing w:val="13"/>
        </w:rPr>
        <w:t xml:space="preserve"> </w:t>
      </w:r>
      <w:r w:rsidRPr="00E96BB5">
        <w:t>kararlarının</w:t>
      </w:r>
      <w:r w:rsidRPr="00E96BB5">
        <w:rPr>
          <w:spacing w:val="15"/>
        </w:rPr>
        <w:t xml:space="preserve"> </w:t>
      </w:r>
      <w:r w:rsidRPr="00E96BB5">
        <w:t>ve</w:t>
      </w:r>
      <w:r w:rsidRPr="00E96BB5">
        <w:rPr>
          <w:spacing w:val="13"/>
        </w:rPr>
        <w:t xml:space="preserve"> </w:t>
      </w:r>
      <w:r w:rsidRPr="00E96BB5">
        <w:t>öğrencilerin</w:t>
      </w:r>
      <w:r w:rsidRPr="00E96BB5">
        <w:rPr>
          <w:spacing w:val="14"/>
        </w:rPr>
        <w:t xml:space="preserve"> </w:t>
      </w:r>
      <w:r w:rsidRPr="00E96BB5">
        <w:rPr>
          <w:spacing w:val="-5"/>
        </w:rPr>
        <w:t>SGK</w:t>
      </w:r>
      <w:r w:rsidRPr="00E96BB5">
        <w:t xml:space="preserve"> </w:t>
      </w:r>
      <w:r w:rsidR="0043454F">
        <w:t>işlem</w:t>
      </w:r>
      <w:r w:rsidRPr="00E96BB5">
        <w:t>lerinin</w:t>
      </w:r>
      <w:r w:rsidRPr="00E96BB5">
        <w:rPr>
          <w:spacing w:val="-1"/>
        </w:rPr>
        <w:t xml:space="preserve"> </w:t>
      </w:r>
      <w:r w:rsidRPr="00E96BB5">
        <w:t>yapılması</w:t>
      </w:r>
      <w:r w:rsidRPr="00E96BB5">
        <w:rPr>
          <w:spacing w:val="-2"/>
        </w:rPr>
        <w:t xml:space="preserve"> </w:t>
      </w:r>
      <w:r w:rsidRPr="00E96BB5">
        <w:t>için</w:t>
      </w:r>
      <w:r w:rsidRPr="00E96BB5">
        <w:rPr>
          <w:spacing w:val="-1"/>
        </w:rPr>
        <w:t xml:space="preserve"> </w:t>
      </w:r>
      <w:r w:rsidRPr="00E96BB5">
        <w:t>kararın çıkarılması</w:t>
      </w:r>
      <w:r w:rsidRPr="00E96BB5">
        <w:rPr>
          <w:spacing w:val="-1"/>
        </w:rPr>
        <w:t xml:space="preserve"> </w:t>
      </w:r>
      <w:r w:rsidRPr="00E96BB5">
        <w:t>için</w:t>
      </w:r>
      <w:r w:rsidRPr="00E96BB5">
        <w:rPr>
          <w:spacing w:val="-1"/>
        </w:rPr>
        <w:t xml:space="preserve"> </w:t>
      </w:r>
      <w:r w:rsidRPr="00E96BB5">
        <w:t>gerekli</w:t>
      </w:r>
      <w:r w:rsidRPr="00E96BB5">
        <w:rPr>
          <w:spacing w:val="-1"/>
        </w:rPr>
        <w:t xml:space="preserve"> </w:t>
      </w:r>
      <w:r w:rsidR="006C3847">
        <w:t>prosedürü yürütür</w:t>
      </w:r>
      <w:r w:rsidRPr="00E96BB5">
        <w:rPr>
          <w:spacing w:val="-2"/>
        </w:rPr>
        <w:t>,</w:t>
      </w:r>
    </w:p>
    <w:p w14:paraId="14BA7145"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t>Yaz döneminde stajlarını tamamlayan öğrencilerin değerlendirmelerini (kapalı zarfı) takip eder ve dosyalar,</w:t>
      </w:r>
    </w:p>
    <w:p w14:paraId="4F9831EB"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t>Öğrencilerin</w:t>
      </w:r>
      <w:r w:rsidRPr="00E96BB5">
        <w:rPr>
          <w:spacing w:val="40"/>
        </w:rPr>
        <w:t xml:space="preserve"> </w:t>
      </w:r>
      <w:r w:rsidRPr="00E96BB5">
        <w:t>başarı</w:t>
      </w:r>
      <w:r w:rsidRPr="00E96BB5">
        <w:rPr>
          <w:spacing w:val="40"/>
        </w:rPr>
        <w:t xml:space="preserve"> </w:t>
      </w:r>
      <w:r w:rsidRPr="00E96BB5">
        <w:t>durumlarını,</w:t>
      </w:r>
      <w:r w:rsidRPr="00E96BB5">
        <w:rPr>
          <w:spacing w:val="40"/>
        </w:rPr>
        <w:t xml:space="preserve"> </w:t>
      </w:r>
      <w:r w:rsidRPr="00E96BB5">
        <w:t>kurumların</w:t>
      </w:r>
      <w:r w:rsidRPr="00E96BB5">
        <w:rPr>
          <w:spacing w:val="40"/>
        </w:rPr>
        <w:t xml:space="preserve"> </w:t>
      </w:r>
      <w:r w:rsidRPr="00E96BB5">
        <w:t>yaptıkları</w:t>
      </w:r>
      <w:r w:rsidRPr="00E96BB5">
        <w:rPr>
          <w:spacing w:val="40"/>
        </w:rPr>
        <w:t xml:space="preserve"> </w:t>
      </w:r>
      <w:r w:rsidRPr="00E96BB5">
        <w:t>değerlendirmeleri</w:t>
      </w:r>
      <w:r w:rsidRPr="00E96BB5">
        <w:rPr>
          <w:spacing w:val="40"/>
        </w:rPr>
        <w:t xml:space="preserve"> </w:t>
      </w:r>
      <w:r w:rsidRPr="00E96BB5">
        <w:t>ve geribildirimleri değerlendirir, rapor olarak bölüm başkanlığına sunar,</w:t>
      </w:r>
    </w:p>
    <w:p w14:paraId="1CBFD3A6"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t>Stajlarını</w:t>
      </w:r>
      <w:r w:rsidRPr="00E96BB5">
        <w:rPr>
          <w:spacing w:val="28"/>
        </w:rPr>
        <w:t xml:space="preserve"> </w:t>
      </w:r>
      <w:r w:rsidRPr="00E96BB5">
        <w:t>tamamlamış</w:t>
      </w:r>
      <w:r w:rsidRPr="00E96BB5">
        <w:rPr>
          <w:spacing w:val="28"/>
        </w:rPr>
        <w:t xml:space="preserve"> </w:t>
      </w:r>
      <w:r w:rsidRPr="00E96BB5">
        <w:t>olan</w:t>
      </w:r>
      <w:r w:rsidRPr="00E96BB5">
        <w:rPr>
          <w:spacing w:val="28"/>
        </w:rPr>
        <w:t xml:space="preserve"> </w:t>
      </w:r>
      <w:r w:rsidRPr="00E96BB5">
        <w:t>öğrencilerin</w:t>
      </w:r>
      <w:r w:rsidRPr="00E96BB5">
        <w:rPr>
          <w:spacing w:val="28"/>
        </w:rPr>
        <w:t xml:space="preserve"> </w:t>
      </w:r>
      <w:r w:rsidRPr="00E96BB5">
        <w:t>başarı</w:t>
      </w:r>
      <w:r w:rsidRPr="00E96BB5">
        <w:rPr>
          <w:spacing w:val="28"/>
        </w:rPr>
        <w:t xml:space="preserve"> </w:t>
      </w:r>
      <w:r w:rsidRPr="00E96BB5">
        <w:t>durumlarını</w:t>
      </w:r>
      <w:r w:rsidRPr="00E96BB5">
        <w:rPr>
          <w:spacing w:val="28"/>
        </w:rPr>
        <w:t xml:space="preserve"> </w:t>
      </w:r>
      <w:r w:rsidRPr="00E96BB5">
        <w:t>rektörlük</w:t>
      </w:r>
      <w:r w:rsidRPr="00E96BB5">
        <w:rPr>
          <w:spacing w:val="28"/>
        </w:rPr>
        <w:t xml:space="preserve"> </w:t>
      </w:r>
      <w:r w:rsidRPr="00E96BB5">
        <w:t>öğrenci işlerine resmi yazı ile bildirir,</w:t>
      </w:r>
    </w:p>
    <w:p w14:paraId="06274187" w14:textId="77777777" w:rsidR="00E96BB5" w:rsidRPr="00E96BB5" w:rsidRDefault="00E96BB5" w:rsidP="00E96BB5">
      <w:pPr>
        <w:pStyle w:val="TableParagraph"/>
        <w:numPr>
          <w:ilvl w:val="0"/>
          <w:numId w:val="23"/>
        </w:numPr>
        <w:tabs>
          <w:tab w:val="left" w:pos="709"/>
        </w:tabs>
        <w:spacing w:line="360" w:lineRule="auto"/>
        <w:ind w:left="709" w:hanging="425"/>
        <w:jc w:val="both"/>
      </w:pPr>
      <w:r w:rsidRPr="00E96BB5">
        <w:t>Yaptığı</w:t>
      </w:r>
      <w:r w:rsidRPr="00E96BB5">
        <w:rPr>
          <w:spacing w:val="-3"/>
        </w:rPr>
        <w:t xml:space="preserve"> </w:t>
      </w:r>
      <w:r w:rsidRPr="00E96BB5">
        <w:t>tüm toplantılara ait</w:t>
      </w:r>
      <w:r w:rsidRPr="00E96BB5">
        <w:rPr>
          <w:spacing w:val="-2"/>
        </w:rPr>
        <w:t xml:space="preserve"> </w:t>
      </w:r>
      <w:r w:rsidRPr="00E96BB5">
        <w:t>raporları bölüme resmi</w:t>
      </w:r>
      <w:r w:rsidRPr="00E96BB5">
        <w:rPr>
          <w:spacing w:val="-1"/>
        </w:rPr>
        <w:t xml:space="preserve"> </w:t>
      </w:r>
      <w:r w:rsidRPr="00E96BB5">
        <w:t>yazı</w:t>
      </w:r>
      <w:r w:rsidRPr="00E96BB5">
        <w:rPr>
          <w:spacing w:val="-1"/>
        </w:rPr>
        <w:t xml:space="preserve"> </w:t>
      </w:r>
      <w:r w:rsidRPr="00E96BB5">
        <w:t xml:space="preserve">ile </w:t>
      </w:r>
      <w:r w:rsidRPr="00E96BB5">
        <w:rPr>
          <w:spacing w:val="-2"/>
        </w:rPr>
        <w:t>iletir,</w:t>
      </w:r>
    </w:p>
    <w:p w14:paraId="2B0990B1" w14:textId="77777777" w:rsidR="00E96BB5" w:rsidRPr="00E96BB5" w:rsidRDefault="00E96BB5" w:rsidP="00E96BB5">
      <w:pPr>
        <w:pStyle w:val="TableParagraph"/>
        <w:numPr>
          <w:ilvl w:val="0"/>
          <w:numId w:val="23"/>
        </w:numPr>
        <w:tabs>
          <w:tab w:val="left" w:pos="827"/>
        </w:tabs>
        <w:spacing w:line="360" w:lineRule="auto"/>
        <w:ind w:left="709" w:hanging="425"/>
        <w:jc w:val="both"/>
      </w:pPr>
      <w:r w:rsidRPr="00E96BB5">
        <w:rPr>
          <w:spacing w:val="-2"/>
        </w:rPr>
        <w:t xml:space="preserve">Tüm bunları yaparken Staj Ofisinden </w:t>
      </w:r>
      <w:r w:rsidR="006C3847">
        <w:rPr>
          <w:spacing w:val="-2"/>
        </w:rPr>
        <w:t xml:space="preserve">gerekli </w:t>
      </w:r>
      <w:r w:rsidRPr="00E96BB5">
        <w:rPr>
          <w:spacing w:val="-2"/>
        </w:rPr>
        <w:t>yardım ve destek alır.</w:t>
      </w:r>
    </w:p>
    <w:p w14:paraId="29009611" w14:textId="77777777" w:rsidR="00E96BB5" w:rsidRPr="00E96BB5" w:rsidRDefault="00E96BB5" w:rsidP="00E96BB5">
      <w:pPr>
        <w:pStyle w:val="GvdeMetni"/>
        <w:spacing w:line="360" w:lineRule="auto"/>
        <w:ind w:hanging="1"/>
        <w:jc w:val="both"/>
        <w:rPr>
          <w:sz w:val="22"/>
          <w:szCs w:val="22"/>
        </w:rPr>
      </w:pPr>
    </w:p>
    <w:p w14:paraId="1689D3C2" w14:textId="77777777" w:rsidR="005B27AF" w:rsidRDefault="00E96BB5" w:rsidP="005B27AF">
      <w:pPr>
        <w:pStyle w:val="GvdeMetni"/>
        <w:spacing w:line="360" w:lineRule="auto"/>
        <w:ind w:hanging="1"/>
        <w:jc w:val="both"/>
        <w:rPr>
          <w:sz w:val="22"/>
          <w:szCs w:val="22"/>
        </w:rPr>
      </w:pPr>
      <w:r w:rsidRPr="00E96BB5">
        <w:rPr>
          <w:sz w:val="22"/>
          <w:szCs w:val="22"/>
        </w:rPr>
        <w:t>Stajlar</w:t>
      </w:r>
      <w:r w:rsidRPr="00E96BB5">
        <w:rPr>
          <w:spacing w:val="-4"/>
          <w:sz w:val="22"/>
          <w:szCs w:val="22"/>
        </w:rPr>
        <w:t xml:space="preserve">; </w:t>
      </w:r>
      <w:r w:rsidR="006C3847">
        <w:rPr>
          <w:spacing w:val="-4"/>
          <w:sz w:val="22"/>
          <w:szCs w:val="22"/>
        </w:rPr>
        <w:t xml:space="preserve">öğrencilerin bireysel başvuruları ile </w:t>
      </w:r>
      <w:r w:rsidRPr="00E96BB5">
        <w:rPr>
          <w:spacing w:val="-4"/>
          <w:sz w:val="22"/>
          <w:szCs w:val="22"/>
        </w:rPr>
        <w:t>Cumhurbaşkanlığı</w:t>
      </w:r>
      <w:r w:rsidRPr="00E96BB5">
        <w:rPr>
          <w:spacing w:val="-5"/>
          <w:sz w:val="22"/>
          <w:szCs w:val="22"/>
        </w:rPr>
        <w:t xml:space="preserve"> </w:t>
      </w:r>
      <w:r w:rsidRPr="00E96BB5">
        <w:rPr>
          <w:sz w:val="22"/>
          <w:szCs w:val="22"/>
        </w:rPr>
        <w:t>İnsan</w:t>
      </w:r>
      <w:r w:rsidRPr="00E96BB5">
        <w:rPr>
          <w:spacing w:val="-4"/>
          <w:sz w:val="22"/>
          <w:szCs w:val="22"/>
        </w:rPr>
        <w:t xml:space="preserve"> </w:t>
      </w:r>
      <w:r w:rsidRPr="00E96BB5">
        <w:rPr>
          <w:sz w:val="22"/>
          <w:szCs w:val="22"/>
        </w:rPr>
        <w:t>Kaynakları</w:t>
      </w:r>
      <w:r w:rsidRPr="00E96BB5">
        <w:rPr>
          <w:spacing w:val="-4"/>
          <w:sz w:val="22"/>
          <w:szCs w:val="22"/>
        </w:rPr>
        <w:t xml:space="preserve"> </w:t>
      </w:r>
      <w:r w:rsidRPr="00E96BB5">
        <w:rPr>
          <w:sz w:val="22"/>
          <w:szCs w:val="22"/>
        </w:rPr>
        <w:t>Ofisi</w:t>
      </w:r>
      <w:r w:rsidRPr="00E96BB5">
        <w:rPr>
          <w:spacing w:val="-4"/>
          <w:sz w:val="22"/>
          <w:szCs w:val="22"/>
        </w:rPr>
        <w:t xml:space="preserve"> </w:t>
      </w:r>
      <w:r w:rsidRPr="00E96BB5">
        <w:rPr>
          <w:sz w:val="22"/>
          <w:szCs w:val="22"/>
        </w:rPr>
        <w:t>tarafından</w:t>
      </w:r>
      <w:r w:rsidRPr="00E96BB5">
        <w:rPr>
          <w:spacing w:val="-4"/>
          <w:sz w:val="22"/>
          <w:szCs w:val="22"/>
        </w:rPr>
        <w:t xml:space="preserve"> </w:t>
      </w:r>
      <w:r w:rsidRPr="00E96BB5">
        <w:rPr>
          <w:sz w:val="22"/>
          <w:szCs w:val="22"/>
        </w:rPr>
        <w:t>planlanan</w:t>
      </w:r>
      <w:r w:rsidRPr="00E96BB5">
        <w:rPr>
          <w:spacing w:val="-4"/>
          <w:sz w:val="22"/>
          <w:szCs w:val="22"/>
        </w:rPr>
        <w:t xml:space="preserve"> </w:t>
      </w:r>
      <w:r w:rsidRPr="00E96BB5">
        <w:rPr>
          <w:sz w:val="22"/>
          <w:szCs w:val="22"/>
        </w:rPr>
        <w:t>(Staj</w:t>
      </w:r>
      <w:r w:rsidRPr="00E96BB5">
        <w:rPr>
          <w:spacing w:val="-4"/>
          <w:sz w:val="22"/>
          <w:szCs w:val="22"/>
        </w:rPr>
        <w:t xml:space="preserve"> </w:t>
      </w:r>
      <w:r w:rsidRPr="00E96BB5">
        <w:rPr>
          <w:sz w:val="22"/>
          <w:szCs w:val="22"/>
        </w:rPr>
        <w:t>1</w:t>
      </w:r>
      <w:r w:rsidRPr="00E96BB5">
        <w:rPr>
          <w:spacing w:val="-4"/>
          <w:sz w:val="22"/>
          <w:szCs w:val="22"/>
        </w:rPr>
        <w:t xml:space="preserve"> </w:t>
      </w:r>
      <w:r w:rsidRPr="00E96BB5">
        <w:rPr>
          <w:sz w:val="22"/>
          <w:szCs w:val="22"/>
        </w:rPr>
        <w:t>ve 2) Ulusal Staj Programı (USP) çerçevesinde güncellenerek sürdürülmektedir.</w:t>
      </w:r>
    </w:p>
    <w:p w14:paraId="408D7B30" w14:textId="77777777" w:rsidR="00E96BB5" w:rsidRPr="00E96BB5" w:rsidRDefault="00E96BB5" w:rsidP="005B27AF">
      <w:pPr>
        <w:pStyle w:val="GvdeMetni"/>
        <w:spacing w:line="360" w:lineRule="auto"/>
        <w:ind w:hanging="1"/>
        <w:jc w:val="both"/>
        <w:rPr>
          <w:sz w:val="22"/>
          <w:szCs w:val="22"/>
        </w:rPr>
      </w:pPr>
      <w:r w:rsidRPr="00E96BB5">
        <w:rPr>
          <w:spacing w:val="-2"/>
          <w:sz w:val="22"/>
          <w:szCs w:val="22"/>
        </w:rPr>
        <w:t>(https://kariyerkapisi.cbiko.gov.tr/ulusalstajprogrami)</w:t>
      </w:r>
    </w:p>
    <w:p w14:paraId="0EBBC5BE" w14:textId="77777777" w:rsidR="00E96BB5" w:rsidRPr="00E96BB5" w:rsidRDefault="00E96BB5" w:rsidP="00E96BB5">
      <w:pPr>
        <w:pStyle w:val="Balk1"/>
        <w:spacing w:line="360" w:lineRule="auto"/>
        <w:ind w:left="0" w:hanging="1"/>
        <w:rPr>
          <w:sz w:val="22"/>
          <w:szCs w:val="22"/>
        </w:rPr>
      </w:pPr>
    </w:p>
    <w:p w14:paraId="549DD3AD" w14:textId="77777777" w:rsidR="00E96BB5" w:rsidRPr="00E96BB5" w:rsidRDefault="00E96BB5" w:rsidP="00E96BB5">
      <w:pPr>
        <w:pStyle w:val="Balk1"/>
        <w:spacing w:line="360" w:lineRule="auto"/>
        <w:ind w:left="502"/>
        <w:rPr>
          <w:sz w:val="22"/>
          <w:szCs w:val="22"/>
        </w:rPr>
      </w:pPr>
    </w:p>
    <w:p w14:paraId="45CE82E4" w14:textId="77777777" w:rsidR="00E96BB5" w:rsidRPr="00E96BB5" w:rsidRDefault="00E96BB5" w:rsidP="00E96BB5">
      <w:pPr>
        <w:pStyle w:val="Balk1"/>
        <w:spacing w:line="360" w:lineRule="auto"/>
        <w:ind w:left="0" w:hanging="1"/>
        <w:rPr>
          <w:sz w:val="22"/>
          <w:szCs w:val="22"/>
        </w:rPr>
      </w:pPr>
      <w:r w:rsidRPr="00E96BB5">
        <w:rPr>
          <w:sz w:val="22"/>
          <w:szCs w:val="22"/>
        </w:rPr>
        <w:t>Staj</w:t>
      </w:r>
      <w:r w:rsidRPr="00E96BB5">
        <w:rPr>
          <w:spacing w:val="-7"/>
          <w:sz w:val="22"/>
          <w:szCs w:val="22"/>
        </w:rPr>
        <w:t xml:space="preserve"> </w:t>
      </w:r>
      <w:r w:rsidRPr="00E96BB5">
        <w:rPr>
          <w:sz w:val="22"/>
          <w:szCs w:val="22"/>
        </w:rPr>
        <w:t>Komisyonu</w:t>
      </w:r>
      <w:r w:rsidRPr="00E96BB5">
        <w:rPr>
          <w:spacing w:val="-5"/>
          <w:sz w:val="22"/>
          <w:szCs w:val="22"/>
        </w:rPr>
        <w:t xml:space="preserve"> </w:t>
      </w:r>
      <w:r w:rsidRPr="00E96BB5">
        <w:rPr>
          <w:sz w:val="22"/>
          <w:szCs w:val="22"/>
        </w:rPr>
        <w:t>Başkanın</w:t>
      </w:r>
      <w:r w:rsidRPr="00E96BB5">
        <w:rPr>
          <w:spacing w:val="-6"/>
          <w:sz w:val="22"/>
          <w:szCs w:val="22"/>
        </w:rPr>
        <w:t xml:space="preserve"> </w:t>
      </w:r>
      <w:r w:rsidRPr="00E96BB5">
        <w:rPr>
          <w:sz w:val="22"/>
          <w:szCs w:val="22"/>
        </w:rPr>
        <w:t>Görev</w:t>
      </w:r>
      <w:r w:rsidRPr="00E96BB5">
        <w:rPr>
          <w:spacing w:val="-5"/>
          <w:sz w:val="22"/>
          <w:szCs w:val="22"/>
        </w:rPr>
        <w:t xml:space="preserve"> </w:t>
      </w:r>
      <w:r w:rsidRPr="00E96BB5">
        <w:rPr>
          <w:sz w:val="22"/>
          <w:szCs w:val="22"/>
        </w:rPr>
        <w:t>ve</w:t>
      </w:r>
      <w:r w:rsidRPr="00E96BB5">
        <w:rPr>
          <w:spacing w:val="-5"/>
          <w:sz w:val="22"/>
          <w:szCs w:val="22"/>
        </w:rPr>
        <w:t xml:space="preserve"> </w:t>
      </w:r>
      <w:r w:rsidRPr="00E96BB5">
        <w:rPr>
          <w:spacing w:val="-2"/>
          <w:sz w:val="22"/>
          <w:szCs w:val="22"/>
        </w:rPr>
        <w:t>Sorumlulukları</w:t>
      </w:r>
    </w:p>
    <w:p w14:paraId="1E804603" w14:textId="77777777" w:rsidR="00E96BB5" w:rsidRPr="00E96BB5" w:rsidRDefault="00E96BB5" w:rsidP="00E96BB5">
      <w:pPr>
        <w:pStyle w:val="GvdeMetni"/>
        <w:spacing w:line="360" w:lineRule="auto"/>
        <w:ind w:hanging="1"/>
        <w:rPr>
          <w:b/>
          <w:sz w:val="22"/>
          <w:szCs w:val="22"/>
        </w:rPr>
      </w:pPr>
    </w:p>
    <w:p w14:paraId="3A0AAB1F" w14:textId="77777777" w:rsidR="00E96BB5" w:rsidRPr="00E96BB5" w:rsidRDefault="00E96BB5" w:rsidP="00E96BB5">
      <w:pPr>
        <w:spacing w:after="0" w:line="360" w:lineRule="auto"/>
        <w:ind w:hanging="1"/>
        <w:rPr>
          <w:rFonts w:ascii="Times New Roman" w:hAnsi="Times New Roman" w:cs="Times New Roman"/>
        </w:rPr>
      </w:pPr>
      <w:r w:rsidRPr="00E96BB5">
        <w:rPr>
          <w:rFonts w:ascii="Times New Roman" w:hAnsi="Times New Roman" w:cs="Times New Roman"/>
          <w:b/>
        </w:rPr>
        <w:t xml:space="preserve">MADDE </w:t>
      </w:r>
      <w:r w:rsidR="006C3847">
        <w:rPr>
          <w:rFonts w:ascii="Times New Roman" w:hAnsi="Times New Roman" w:cs="Times New Roman"/>
          <w:b/>
        </w:rPr>
        <w:t>7</w:t>
      </w:r>
      <w:r w:rsidRPr="00E96BB5">
        <w:rPr>
          <w:rFonts w:ascii="Times New Roman" w:hAnsi="Times New Roman" w:cs="Times New Roman"/>
          <w:b/>
        </w:rPr>
        <w:t xml:space="preserve">- </w:t>
      </w:r>
      <w:r w:rsidRPr="00E96BB5">
        <w:rPr>
          <w:rFonts w:ascii="Times New Roman" w:hAnsi="Times New Roman" w:cs="Times New Roman"/>
        </w:rPr>
        <w:t xml:space="preserve">Başkanın görev ve </w:t>
      </w:r>
      <w:r w:rsidRPr="00E96BB5">
        <w:rPr>
          <w:rFonts w:ascii="Times New Roman" w:hAnsi="Times New Roman" w:cs="Times New Roman"/>
          <w:spacing w:val="-2"/>
        </w:rPr>
        <w:t>sorumlulukları</w:t>
      </w:r>
    </w:p>
    <w:p w14:paraId="4653896C" w14:textId="77777777" w:rsidR="00E96BB5" w:rsidRPr="00E96BB5" w:rsidRDefault="00E96BB5" w:rsidP="00E96BB5">
      <w:pPr>
        <w:pStyle w:val="GvdeMetni"/>
        <w:spacing w:line="360" w:lineRule="auto"/>
        <w:ind w:hanging="1"/>
        <w:rPr>
          <w:sz w:val="22"/>
          <w:szCs w:val="22"/>
        </w:rPr>
      </w:pPr>
    </w:p>
    <w:p w14:paraId="0DCBC0D1" w14:textId="77777777" w:rsidR="00E96BB5" w:rsidRPr="00E96BB5" w:rsidRDefault="00E96BB5" w:rsidP="00E96BB5">
      <w:pPr>
        <w:pStyle w:val="ListeParagraf"/>
        <w:widowControl w:val="0"/>
        <w:numPr>
          <w:ilvl w:val="0"/>
          <w:numId w:val="8"/>
        </w:numPr>
        <w:tabs>
          <w:tab w:val="left" w:pos="709"/>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Komisyonunun</w:t>
      </w:r>
      <w:r w:rsidRPr="00E96BB5">
        <w:rPr>
          <w:rFonts w:ascii="Times New Roman" w:hAnsi="Times New Roman" w:cs="Times New Roman"/>
          <w:spacing w:val="40"/>
        </w:rPr>
        <w:t xml:space="preserve"> </w:t>
      </w:r>
      <w:r w:rsidRPr="00E96BB5">
        <w:rPr>
          <w:rFonts w:ascii="Times New Roman" w:hAnsi="Times New Roman" w:cs="Times New Roman"/>
        </w:rPr>
        <w:t>görevlerinin</w:t>
      </w:r>
      <w:r w:rsidRPr="00E96BB5">
        <w:rPr>
          <w:rFonts w:ascii="Times New Roman" w:hAnsi="Times New Roman" w:cs="Times New Roman"/>
          <w:spacing w:val="40"/>
        </w:rPr>
        <w:t xml:space="preserve"> </w:t>
      </w:r>
      <w:r w:rsidRPr="00E96BB5">
        <w:rPr>
          <w:rFonts w:ascii="Times New Roman" w:hAnsi="Times New Roman" w:cs="Times New Roman"/>
        </w:rPr>
        <w:t>yerine</w:t>
      </w:r>
      <w:r w:rsidRPr="00E96BB5">
        <w:rPr>
          <w:rFonts w:ascii="Times New Roman" w:hAnsi="Times New Roman" w:cs="Times New Roman"/>
          <w:spacing w:val="40"/>
        </w:rPr>
        <w:t xml:space="preserve"> </w:t>
      </w:r>
      <w:r w:rsidRPr="00E96BB5">
        <w:rPr>
          <w:rFonts w:ascii="Times New Roman" w:hAnsi="Times New Roman" w:cs="Times New Roman"/>
        </w:rPr>
        <w:t>getirmesinde</w:t>
      </w:r>
      <w:r w:rsidRPr="00E96BB5">
        <w:rPr>
          <w:rFonts w:ascii="Times New Roman" w:hAnsi="Times New Roman" w:cs="Times New Roman"/>
          <w:spacing w:val="40"/>
        </w:rPr>
        <w:t xml:space="preserve"> </w:t>
      </w:r>
      <w:r w:rsidRPr="00E96BB5">
        <w:rPr>
          <w:rFonts w:ascii="Times New Roman" w:hAnsi="Times New Roman" w:cs="Times New Roman"/>
        </w:rPr>
        <w:t>Bölüm</w:t>
      </w:r>
      <w:r w:rsidRPr="00E96BB5">
        <w:rPr>
          <w:rFonts w:ascii="Times New Roman" w:hAnsi="Times New Roman" w:cs="Times New Roman"/>
          <w:spacing w:val="40"/>
        </w:rPr>
        <w:t xml:space="preserve"> </w:t>
      </w:r>
      <w:r w:rsidRPr="00E96BB5">
        <w:rPr>
          <w:rFonts w:ascii="Times New Roman" w:hAnsi="Times New Roman" w:cs="Times New Roman"/>
        </w:rPr>
        <w:t>Başkanlığına karşı sorumludur.</w:t>
      </w:r>
    </w:p>
    <w:p w14:paraId="5CB0B777" w14:textId="77777777" w:rsidR="00E96BB5" w:rsidRPr="00E96BB5" w:rsidRDefault="00E96BB5" w:rsidP="00E96BB5">
      <w:pPr>
        <w:pStyle w:val="ListeParagraf"/>
        <w:widowControl w:val="0"/>
        <w:numPr>
          <w:ilvl w:val="0"/>
          <w:numId w:val="8"/>
        </w:numPr>
        <w:tabs>
          <w:tab w:val="left" w:pos="709"/>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Her</w:t>
      </w:r>
      <w:r w:rsidRPr="00E96BB5">
        <w:rPr>
          <w:rFonts w:ascii="Times New Roman" w:hAnsi="Times New Roman" w:cs="Times New Roman"/>
          <w:spacing w:val="80"/>
        </w:rPr>
        <w:t xml:space="preserve"> </w:t>
      </w:r>
      <w:r w:rsidRPr="00E96BB5">
        <w:rPr>
          <w:rFonts w:ascii="Times New Roman" w:hAnsi="Times New Roman" w:cs="Times New Roman"/>
        </w:rPr>
        <w:t>yarıyıl</w:t>
      </w:r>
      <w:r w:rsidRPr="00E96BB5">
        <w:rPr>
          <w:rFonts w:ascii="Times New Roman" w:hAnsi="Times New Roman" w:cs="Times New Roman"/>
          <w:spacing w:val="80"/>
        </w:rPr>
        <w:t xml:space="preserve"> </w:t>
      </w:r>
      <w:r w:rsidRPr="00E96BB5">
        <w:rPr>
          <w:rFonts w:ascii="Times New Roman" w:hAnsi="Times New Roman" w:cs="Times New Roman"/>
        </w:rPr>
        <w:t>toplantı</w:t>
      </w:r>
      <w:r w:rsidRPr="00E96BB5">
        <w:rPr>
          <w:rFonts w:ascii="Times New Roman" w:hAnsi="Times New Roman" w:cs="Times New Roman"/>
          <w:spacing w:val="80"/>
        </w:rPr>
        <w:t xml:space="preserve"> </w:t>
      </w:r>
      <w:r w:rsidRPr="00E96BB5">
        <w:rPr>
          <w:rFonts w:ascii="Times New Roman" w:hAnsi="Times New Roman" w:cs="Times New Roman"/>
        </w:rPr>
        <w:t>takvimini</w:t>
      </w:r>
      <w:r w:rsidRPr="00E96BB5">
        <w:rPr>
          <w:rFonts w:ascii="Times New Roman" w:hAnsi="Times New Roman" w:cs="Times New Roman"/>
          <w:spacing w:val="80"/>
        </w:rPr>
        <w:t xml:space="preserve"> </w:t>
      </w:r>
      <w:r w:rsidRPr="00E96BB5">
        <w:rPr>
          <w:rFonts w:ascii="Times New Roman" w:hAnsi="Times New Roman" w:cs="Times New Roman"/>
        </w:rPr>
        <w:t>belirleyerek</w:t>
      </w:r>
      <w:r w:rsidRPr="00E96BB5">
        <w:rPr>
          <w:rFonts w:ascii="Times New Roman" w:hAnsi="Times New Roman" w:cs="Times New Roman"/>
          <w:spacing w:val="80"/>
        </w:rPr>
        <w:t xml:space="preserve"> </w:t>
      </w:r>
      <w:r w:rsidRPr="00E96BB5">
        <w:rPr>
          <w:rFonts w:ascii="Times New Roman" w:hAnsi="Times New Roman" w:cs="Times New Roman"/>
        </w:rPr>
        <w:t>komisyonu</w:t>
      </w:r>
      <w:r w:rsidRPr="00E96BB5">
        <w:rPr>
          <w:rFonts w:ascii="Times New Roman" w:hAnsi="Times New Roman" w:cs="Times New Roman"/>
          <w:spacing w:val="80"/>
        </w:rPr>
        <w:t xml:space="preserve"> </w:t>
      </w:r>
      <w:r w:rsidRPr="00E96BB5">
        <w:rPr>
          <w:rFonts w:ascii="Times New Roman" w:hAnsi="Times New Roman" w:cs="Times New Roman"/>
        </w:rPr>
        <w:t>o</w:t>
      </w:r>
      <w:r w:rsidRPr="00E96BB5">
        <w:rPr>
          <w:rFonts w:ascii="Times New Roman" w:hAnsi="Times New Roman" w:cs="Times New Roman"/>
          <w:spacing w:val="80"/>
        </w:rPr>
        <w:t xml:space="preserve"> </w:t>
      </w:r>
      <w:r w:rsidRPr="00E96BB5">
        <w:rPr>
          <w:rFonts w:ascii="Times New Roman" w:hAnsi="Times New Roman" w:cs="Times New Roman"/>
        </w:rPr>
        <w:t>takvim</w:t>
      </w:r>
      <w:r w:rsidRPr="00E96BB5">
        <w:rPr>
          <w:rFonts w:ascii="Times New Roman" w:hAnsi="Times New Roman" w:cs="Times New Roman"/>
          <w:spacing w:val="80"/>
        </w:rPr>
        <w:t xml:space="preserve"> </w:t>
      </w:r>
      <w:r w:rsidRPr="00E96BB5">
        <w:rPr>
          <w:rFonts w:ascii="Times New Roman" w:hAnsi="Times New Roman" w:cs="Times New Roman"/>
        </w:rPr>
        <w:t>doğrultusunda toplantıya davet eder.</w:t>
      </w:r>
    </w:p>
    <w:p w14:paraId="027B2A26" w14:textId="77777777" w:rsidR="00E96BB5" w:rsidRPr="00E96BB5" w:rsidRDefault="00E96BB5" w:rsidP="00E96BB5">
      <w:pPr>
        <w:pStyle w:val="ListeParagraf"/>
        <w:widowControl w:val="0"/>
        <w:numPr>
          <w:ilvl w:val="0"/>
          <w:numId w:val="8"/>
        </w:numPr>
        <w:tabs>
          <w:tab w:val="left" w:pos="709"/>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Gerekli</w:t>
      </w:r>
      <w:r w:rsidRPr="00E96BB5">
        <w:rPr>
          <w:rFonts w:ascii="Times New Roman" w:hAnsi="Times New Roman" w:cs="Times New Roman"/>
          <w:spacing w:val="-1"/>
        </w:rPr>
        <w:t xml:space="preserve"> </w:t>
      </w:r>
      <w:r w:rsidRPr="00E96BB5">
        <w:rPr>
          <w:rFonts w:ascii="Times New Roman" w:hAnsi="Times New Roman" w:cs="Times New Roman"/>
        </w:rPr>
        <w:t>hallerde alt</w:t>
      </w:r>
      <w:r w:rsidRPr="00E96BB5">
        <w:rPr>
          <w:rFonts w:ascii="Times New Roman" w:hAnsi="Times New Roman" w:cs="Times New Roman"/>
          <w:spacing w:val="-1"/>
        </w:rPr>
        <w:t xml:space="preserve"> </w:t>
      </w:r>
      <w:r w:rsidRPr="00E96BB5">
        <w:rPr>
          <w:rFonts w:ascii="Times New Roman" w:hAnsi="Times New Roman" w:cs="Times New Roman"/>
        </w:rPr>
        <w:t>çalışma</w:t>
      </w:r>
      <w:r w:rsidRPr="00E96BB5">
        <w:rPr>
          <w:rFonts w:ascii="Times New Roman" w:hAnsi="Times New Roman" w:cs="Times New Roman"/>
          <w:spacing w:val="-1"/>
        </w:rPr>
        <w:t xml:space="preserve"> </w:t>
      </w:r>
      <w:r w:rsidRPr="00E96BB5">
        <w:rPr>
          <w:rFonts w:ascii="Times New Roman" w:hAnsi="Times New Roman" w:cs="Times New Roman"/>
        </w:rPr>
        <w:t xml:space="preserve">grupları </w:t>
      </w:r>
      <w:r w:rsidRPr="00E96BB5">
        <w:rPr>
          <w:rFonts w:ascii="Times New Roman" w:hAnsi="Times New Roman" w:cs="Times New Roman"/>
          <w:spacing w:val="-2"/>
        </w:rPr>
        <w:t>oluşturur.</w:t>
      </w:r>
    </w:p>
    <w:p w14:paraId="4A0CA615" w14:textId="77777777" w:rsidR="00E96BB5" w:rsidRPr="00E96BB5" w:rsidRDefault="00E96BB5" w:rsidP="00E96BB5">
      <w:pPr>
        <w:pStyle w:val="ListeParagraf"/>
        <w:widowControl w:val="0"/>
        <w:numPr>
          <w:ilvl w:val="0"/>
          <w:numId w:val="8"/>
        </w:numPr>
        <w:tabs>
          <w:tab w:val="left" w:pos="709"/>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Komisyon</w:t>
      </w:r>
      <w:r w:rsidRPr="00E96BB5">
        <w:rPr>
          <w:rFonts w:ascii="Times New Roman" w:hAnsi="Times New Roman" w:cs="Times New Roman"/>
          <w:spacing w:val="-1"/>
        </w:rPr>
        <w:t xml:space="preserve"> </w:t>
      </w:r>
      <w:r w:rsidRPr="00E96BB5">
        <w:rPr>
          <w:rFonts w:ascii="Times New Roman" w:hAnsi="Times New Roman" w:cs="Times New Roman"/>
        </w:rPr>
        <w:t xml:space="preserve">raporlarını </w:t>
      </w:r>
      <w:r w:rsidR="006C3847" w:rsidRPr="00E96BB5">
        <w:rPr>
          <w:rFonts w:ascii="Times New Roman" w:hAnsi="Times New Roman" w:cs="Times New Roman"/>
        </w:rPr>
        <w:t>bölüm</w:t>
      </w:r>
      <w:r w:rsidR="006C3847" w:rsidRPr="00E96BB5">
        <w:rPr>
          <w:rFonts w:ascii="Times New Roman" w:hAnsi="Times New Roman" w:cs="Times New Roman"/>
          <w:spacing w:val="-1"/>
        </w:rPr>
        <w:t xml:space="preserve"> </w:t>
      </w:r>
      <w:r w:rsidR="006C3847" w:rsidRPr="00E96BB5">
        <w:rPr>
          <w:rFonts w:ascii="Times New Roman" w:hAnsi="Times New Roman" w:cs="Times New Roman"/>
        </w:rPr>
        <w:t xml:space="preserve">başkanlığına </w:t>
      </w:r>
      <w:r w:rsidRPr="00E96BB5">
        <w:rPr>
          <w:rFonts w:ascii="Times New Roman" w:hAnsi="Times New Roman" w:cs="Times New Roman"/>
        </w:rPr>
        <w:t>ve</w:t>
      </w:r>
      <w:r w:rsidRPr="00E96BB5">
        <w:rPr>
          <w:rFonts w:ascii="Times New Roman" w:hAnsi="Times New Roman" w:cs="Times New Roman"/>
          <w:spacing w:val="-1"/>
        </w:rPr>
        <w:t xml:space="preserve"> </w:t>
      </w:r>
      <w:r w:rsidRPr="00E96BB5">
        <w:rPr>
          <w:rFonts w:ascii="Times New Roman" w:hAnsi="Times New Roman" w:cs="Times New Roman"/>
        </w:rPr>
        <w:t>gerektiğinde dekanlığa</w:t>
      </w:r>
      <w:r w:rsidRPr="00E96BB5">
        <w:rPr>
          <w:rFonts w:ascii="Times New Roman" w:hAnsi="Times New Roman" w:cs="Times New Roman"/>
          <w:spacing w:val="-1"/>
        </w:rPr>
        <w:t xml:space="preserve"> </w:t>
      </w:r>
      <w:r w:rsidRPr="00E96BB5">
        <w:rPr>
          <w:rFonts w:ascii="Times New Roman" w:hAnsi="Times New Roman" w:cs="Times New Roman"/>
          <w:spacing w:val="-2"/>
        </w:rPr>
        <w:t>sunar.</w:t>
      </w:r>
    </w:p>
    <w:p w14:paraId="624C48E6" w14:textId="77777777" w:rsidR="00E96BB5" w:rsidRPr="00E96BB5" w:rsidRDefault="00E96BB5" w:rsidP="00E96BB5">
      <w:pPr>
        <w:pStyle w:val="ListeParagraf"/>
        <w:widowControl w:val="0"/>
        <w:numPr>
          <w:ilvl w:val="0"/>
          <w:numId w:val="8"/>
        </w:numPr>
        <w:tabs>
          <w:tab w:val="left" w:pos="709"/>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Komisyonu fakülte</w:t>
      </w:r>
      <w:r w:rsidRPr="00E96BB5">
        <w:rPr>
          <w:rFonts w:ascii="Times New Roman" w:hAnsi="Times New Roman" w:cs="Times New Roman"/>
          <w:spacing w:val="-1"/>
        </w:rPr>
        <w:t xml:space="preserve"> </w:t>
      </w:r>
      <w:r w:rsidRPr="00E96BB5">
        <w:rPr>
          <w:rFonts w:ascii="Times New Roman" w:hAnsi="Times New Roman" w:cs="Times New Roman"/>
        </w:rPr>
        <w:t>içinde ve</w:t>
      </w:r>
      <w:r w:rsidRPr="00E96BB5">
        <w:rPr>
          <w:rFonts w:ascii="Times New Roman" w:hAnsi="Times New Roman" w:cs="Times New Roman"/>
          <w:spacing w:val="-1"/>
        </w:rPr>
        <w:t xml:space="preserve"> </w:t>
      </w:r>
      <w:r w:rsidRPr="00E96BB5">
        <w:rPr>
          <w:rFonts w:ascii="Times New Roman" w:hAnsi="Times New Roman" w:cs="Times New Roman"/>
        </w:rPr>
        <w:t>dışında temsil</w:t>
      </w:r>
      <w:r w:rsidRPr="00E96BB5">
        <w:rPr>
          <w:rFonts w:ascii="Times New Roman" w:hAnsi="Times New Roman" w:cs="Times New Roman"/>
          <w:spacing w:val="-1"/>
        </w:rPr>
        <w:t xml:space="preserve"> </w:t>
      </w:r>
      <w:r w:rsidRPr="00E96BB5">
        <w:rPr>
          <w:rFonts w:ascii="Times New Roman" w:hAnsi="Times New Roman" w:cs="Times New Roman"/>
          <w:spacing w:val="-2"/>
        </w:rPr>
        <w:t>eder.</w:t>
      </w:r>
    </w:p>
    <w:p w14:paraId="23958529" w14:textId="77777777" w:rsidR="00E96BB5" w:rsidRPr="00E96BB5" w:rsidRDefault="00E96BB5" w:rsidP="00E96BB5">
      <w:pPr>
        <w:pStyle w:val="ListeParagraf"/>
        <w:widowControl w:val="0"/>
        <w:numPr>
          <w:ilvl w:val="0"/>
          <w:numId w:val="8"/>
        </w:numPr>
        <w:tabs>
          <w:tab w:val="left" w:pos="709"/>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Komisyonun</w:t>
      </w:r>
      <w:r w:rsidRPr="00E96BB5">
        <w:rPr>
          <w:rFonts w:ascii="Times New Roman" w:hAnsi="Times New Roman" w:cs="Times New Roman"/>
          <w:spacing w:val="-3"/>
        </w:rPr>
        <w:t xml:space="preserve"> </w:t>
      </w:r>
      <w:r w:rsidRPr="00E96BB5">
        <w:rPr>
          <w:rFonts w:ascii="Times New Roman" w:hAnsi="Times New Roman" w:cs="Times New Roman"/>
        </w:rPr>
        <w:t>toplantı</w:t>
      </w:r>
      <w:r w:rsidRPr="00E96BB5">
        <w:rPr>
          <w:rFonts w:ascii="Times New Roman" w:hAnsi="Times New Roman" w:cs="Times New Roman"/>
          <w:spacing w:val="-1"/>
        </w:rPr>
        <w:t xml:space="preserve"> </w:t>
      </w:r>
      <w:r w:rsidRPr="00E96BB5">
        <w:rPr>
          <w:rFonts w:ascii="Times New Roman" w:hAnsi="Times New Roman" w:cs="Times New Roman"/>
        </w:rPr>
        <w:t>tutanaklarının arşivlenmesinin</w:t>
      </w:r>
      <w:r w:rsidRPr="00E96BB5">
        <w:rPr>
          <w:rFonts w:ascii="Times New Roman" w:hAnsi="Times New Roman" w:cs="Times New Roman"/>
          <w:spacing w:val="-1"/>
        </w:rPr>
        <w:t xml:space="preserve"> </w:t>
      </w:r>
      <w:r w:rsidRPr="00E96BB5">
        <w:rPr>
          <w:rFonts w:ascii="Times New Roman" w:hAnsi="Times New Roman" w:cs="Times New Roman"/>
        </w:rPr>
        <w:t xml:space="preserve">kontrolünü </w:t>
      </w:r>
      <w:r w:rsidRPr="00E96BB5">
        <w:rPr>
          <w:rFonts w:ascii="Times New Roman" w:hAnsi="Times New Roman" w:cs="Times New Roman"/>
          <w:spacing w:val="-2"/>
        </w:rPr>
        <w:t>sağlar.</w:t>
      </w:r>
    </w:p>
    <w:p w14:paraId="3A22350F" w14:textId="77777777" w:rsidR="00E96BB5" w:rsidRPr="00E96BB5" w:rsidRDefault="00E96BB5" w:rsidP="00E96BB5">
      <w:pPr>
        <w:pStyle w:val="GvdeMetni"/>
        <w:spacing w:line="360" w:lineRule="auto"/>
        <w:ind w:hanging="1"/>
        <w:rPr>
          <w:sz w:val="22"/>
          <w:szCs w:val="22"/>
        </w:rPr>
      </w:pPr>
    </w:p>
    <w:p w14:paraId="4D5A5F02" w14:textId="77777777" w:rsidR="00E96BB5" w:rsidRPr="00E96BB5" w:rsidRDefault="00E96BB5" w:rsidP="00E96BB5">
      <w:pPr>
        <w:pStyle w:val="Balk1"/>
        <w:spacing w:line="360" w:lineRule="auto"/>
        <w:ind w:left="0" w:hanging="1"/>
        <w:rPr>
          <w:sz w:val="22"/>
          <w:szCs w:val="22"/>
        </w:rPr>
      </w:pPr>
      <w:r w:rsidRPr="00E96BB5">
        <w:rPr>
          <w:sz w:val="22"/>
          <w:szCs w:val="22"/>
        </w:rPr>
        <w:t>Staj</w:t>
      </w:r>
      <w:r w:rsidRPr="00E96BB5">
        <w:rPr>
          <w:spacing w:val="-7"/>
          <w:sz w:val="22"/>
          <w:szCs w:val="22"/>
        </w:rPr>
        <w:t xml:space="preserve"> </w:t>
      </w:r>
      <w:r w:rsidRPr="00E96BB5">
        <w:rPr>
          <w:sz w:val="22"/>
          <w:szCs w:val="22"/>
        </w:rPr>
        <w:t>Komisyonu</w:t>
      </w:r>
      <w:r w:rsidRPr="00E96BB5">
        <w:rPr>
          <w:spacing w:val="-5"/>
          <w:sz w:val="22"/>
          <w:szCs w:val="22"/>
        </w:rPr>
        <w:t xml:space="preserve"> </w:t>
      </w:r>
      <w:r w:rsidRPr="00E96BB5">
        <w:rPr>
          <w:sz w:val="22"/>
          <w:szCs w:val="22"/>
        </w:rPr>
        <w:t>Sekretaryanın</w:t>
      </w:r>
      <w:r w:rsidRPr="00E96BB5">
        <w:rPr>
          <w:spacing w:val="-7"/>
          <w:sz w:val="22"/>
          <w:szCs w:val="22"/>
        </w:rPr>
        <w:t xml:space="preserve"> </w:t>
      </w:r>
      <w:r w:rsidRPr="00E96BB5">
        <w:rPr>
          <w:sz w:val="22"/>
          <w:szCs w:val="22"/>
        </w:rPr>
        <w:t>Görev</w:t>
      </w:r>
      <w:r w:rsidRPr="00E96BB5">
        <w:rPr>
          <w:spacing w:val="-5"/>
          <w:sz w:val="22"/>
          <w:szCs w:val="22"/>
        </w:rPr>
        <w:t xml:space="preserve"> </w:t>
      </w:r>
      <w:r w:rsidRPr="00E96BB5">
        <w:rPr>
          <w:sz w:val="22"/>
          <w:szCs w:val="22"/>
        </w:rPr>
        <w:t>ve</w:t>
      </w:r>
      <w:r w:rsidRPr="00E96BB5">
        <w:rPr>
          <w:spacing w:val="-5"/>
          <w:sz w:val="22"/>
          <w:szCs w:val="22"/>
        </w:rPr>
        <w:t xml:space="preserve"> </w:t>
      </w:r>
      <w:r w:rsidRPr="00E96BB5">
        <w:rPr>
          <w:spacing w:val="-2"/>
          <w:sz w:val="22"/>
          <w:szCs w:val="22"/>
        </w:rPr>
        <w:t>Sorumlulukları</w:t>
      </w:r>
    </w:p>
    <w:p w14:paraId="1EFBB269" w14:textId="77777777" w:rsidR="00E96BB5" w:rsidRPr="00E96BB5" w:rsidRDefault="00E96BB5" w:rsidP="00E96BB5">
      <w:pPr>
        <w:pStyle w:val="GvdeMetni"/>
        <w:spacing w:line="360" w:lineRule="auto"/>
        <w:ind w:hanging="1"/>
        <w:rPr>
          <w:b/>
          <w:sz w:val="22"/>
          <w:szCs w:val="22"/>
        </w:rPr>
      </w:pPr>
    </w:p>
    <w:p w14:paraId="38F82217" w14:textId="77777777" w:rsidR="00E96BB5" w:rsidRPr="00E96BB5" w:rsidRDefault="00E96BB5" w:rsidP="00E96BB5">
      <w:pPr>
        <w:pStyle w:val="GvdeMetni"/>
        <w:spacing w:line="360" w:lineRule="auto"/>
        <w:ind w:hanging="1"/>
        <w:rPr>
          <w:sz w:val="22"/>
          <w:szCs w:val="22"/>
        </w:rPr>
      </w:pPr>
      <w:r w:rsidRPr="00E96BB5">
        <w:rPr>
          <w:b/>
          <w:sz w:val="22"/>
          <w:szCs w:val="22"/>
        </w:rPr>
        <w:t>MADDE</w:t>
      </w:r>
      <w:r w:rsidRPr="00E96BB5">
        <w:rPr>
          <w:b/>
          <w:spacing w:val="-3"/>
          <w:sz w:val="22"/>
          <w:szCs w:val="22"/>
        </w:rPr>
        <w:t xml:space="preserve"> </w:t>
      </w:r>
      <w:r w:rsidR="006C3847">
        <w:rPr>
          <w:b/>
          <w:spacing w:val="-3"/>
          <w:sz w:val="22"/>
          <w:szCs w:val="22"/>
        </w:rPr>
        <w:t>8</w:t>
      </w:r>
      <w:r w:rsidRPr="00E96BB5">
        <w:rPr>
          <w:b/>
          <w:sz w:val="22"/>
          <w:szCs w:val="22"/>
        </w:rPr>
        <w:t xml:space="preserve">- </w:t>
      </w:r>
      <w:r w:rsidRPr="00E96BB5">
        <w:rPr>
          <w:sz w:val="22"/>
          <w:szCs w:val="22"/>
        </w:rPr>
        <w:t>Staj Komisyonu Sekretaryasının</w:t>
      </w:r>
      <w:r w:rsidRPr="00E96BB5">
        <w:rPr>
          <w:spacing w:val="-1"/>
          <w:sz w:val="22"/>
          <w:szCs w:val="22"/>
        </w:rPr>
        <w:t xml:space="preserve"> </w:t>
      </w:r>
      <w:r w:rsidRPr="00E96BB5">
        <w:rPr>
          <w:sz w:val="22"/>
          <w:szCs w:val="22"/>
        </w:rPr>
        <w:t xml:space="preserve">görev ve </w:t>
      </w:r>
      <w:r w:rsidRPr="00E96BB5">
        <w:rPr>
          <w:spacing w:val="-2"/>
          <w:sz w:val="22"/>
          <w:szCs w:val="22"/>
        </w:rPr>
        <w:t>sorumlulukları</w:t>
      </w:r>
    </w:p>
    <w:p w14:paraId="22408BD2" w14:textId="77777777" w:rsidR="00E96BB5" w:rsidRPr="00E96BB5" w:rsidRDefault="00E96BB5" w:rsidP="00E96BB5">
      <w:pPr>
        <w:pStyle w:val="GvdeMetni"/>
        <w:spacing w:line="360" w:lineRule="auto"/>
        <w:ind w:hanging="1"/>
        <w:rPr>
          <w:sz w:val="22"/>
          <w:szCs w:val="22"/>
        </w:rPr>
      </w:pPr>
    </w:p>
    <w:p w14:paraId="2140CB5C" w14:textId="77777777" w:rsidR="00E96BB5" w:rsidRPr="00E96BB5" w:rsidRDefault="00E96BB5" w:rsidP="00E96BB5">
      <w:pPr>
        <w:pStyle w:val="ListeParagraf"/>
        <w:widowControl w:val="0"/>
        <w:numPr>
          <w:ilvl w:val="0"/>
          <w:numId w:val="7"/>
        </w:numPr>
        <w:tabs>
          <w:tab w:val="left" w:pos="709"/>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Başkan tarafından belirlenen toplantı tarihi ve saatinin komisyon üyelerine iletilmesinden sorumludur.</w:t>
      </w:r>
    </w:p>
    <w:p w14:paraId="4DC65A9E" w14:textId="77777777" w:rsidR="00E96BB5" w:rsidRPr="00E96BB5" w:rsidRDefault="00E96BB5" w:rsidP="00E96BB5">
      <w:pPr>
        <w:pStyle w:val="ListeParagraf"/>
        <w:widowControl w:val="0"/>
        <w:numPr>
          <w:ilvl w:val="0"/>
          <w:numId w:val="7"/>
        </w:numPr>
        <w:tabs>
          <w:tab w:val="left" w:pos="709"/>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Komisyona</w:t>
      </w:r>
      <w:r w:rsidRPr="00E96BB5">
        <w:rPr>
          <w:rFonts w:ascii="Times New Roman" w:hAnsi="Times New Roman" w:cs="Times New Roman"/>
          <w:spacing w:val="-12"/>
        </w:rPr>
        <w:t xml:space="preserve"> </w:t>
      </w:r>
      <w:r w:rsidRPr="00E96BB5">
        <w:rPr>
          <w:rFonts w:ascii="Times New Roman" w:hAnsi="Times New Roman" w:cs="Times New Roman"/>
        </w:rPr>
        <w:t>ait</w:t>
      </w:r>
      <w:r w:rsidRPr="00E96BB5">
        <w:rPr>
          <w:rFonts w:ascii="Times New Roman" w:hAnsi="Times New Roman" w:cs="Times New Roman"/>
          <w:spacing w:val="-9"/>
        </w:rPr>
        <w:t xml:space="preserve"> </w:t>
      </w:r>
      <w:r w:rsidRPr="00E96BB5">
        <w:rPr>
          <w:rFonts w:ascii="Times New Roman" w:hAnsi="Times New Roman" w:cs="Times New Roman"/>
        </w:rPr>
        <w:t>önemli</w:t>
      </w:r>
      <w:r w:rsidRPr="00E96BB5">
        <w:rPr>
          <w:rFonts w:ascii="Times New Roman" w:hAnsi="Times New Roman" w:cs="Times New Roman"/>
          <w:spacing w:val="-10"/>
        </w:rPr>
        <w:t xml:space="preserve"> </w:t>
      </w:r>
      <w:r w:rsidRPr="00E96BB5">
        <w:rPr>
          <w:rFonts w:ascii="Times New Roman" w:hAnsi="Times New Roman" w:cs="Times New Roman"/>
        </w:rPr>
        <w:t>tarihleri</w:t>
      </w:r>
      <w:r w:rsidRPr="00E96BB5">
        <w:rPr>
          <w:rFonts w:ascii="Times New Roman" w:hAnsi="Times New Roman" w:cs="Times New Roman"/>
          <w:spacing w:val="-9"/>
        </w:rPr>
        <w:t xml:space="preserve"> </w:t>
      </w:r>
      <w:r w:rsidRPr="00E96BB5">
        <w:rPr>
          <w:rFonts w:ascii="Times New Roman" w:hAnsi="Times New Roman" w:cs="Times New Roman"/>
        </w:rPr>
        <w:t>takip</w:t>
      </w:r>
      <w:r w:rsidRPr="00E96BB5">
        <w:rPr>
          <w:rFonts w:ascii="Times New Roman" w:hAnsi="Times New Roman" w:cs="Times New Roman"/>
          <w:spacing w:val="-9"/>
        </w:rPr>
        <w:t xml:space="preserve"> </w:t>
      </w:r>
      <w:r w:rsidRPr="00E96BB5">
        <w:rPr>
          <w:rFonts w:ascii="Times New Roman" w:hAnsi="Times New Roman" w:cs="Times New Roman"/>
        </w:rPr>
        <w:t>eder.</w:t>
      </w:r>
      <w:r w:rsidRPr="00E96BB5">
        <w:rPr>
          <w:rFonts w:ascii="Times New Roman" w:hAnsi="Times New Roman" w:cs="Times New Roman"/>
          <w:spacing w:val="-10"/>
        </w:rPr>
        <w:t xml:space="preserve"> </w:t>
      </w:r>
    </w:p>
    <w:p w14:paraId="4D8F4334" w14:textId="77777777" w:rsidR="00E96BB5" w:rsidRPr="00E96BB5" w:rsidRDefault="00E96BB5" w:rsidP="00E96BB5">
      <w:pPr>
        <w:pStyle w:val="ListeParagraf"/>
        <w:widowControl w:val="0"/>
        <w:numPr>
          <w:ilvl w:val="0"/>
          <w:numId w:val="7"/>
        </w:numPr>
        <w:tabs>
          <w:tab w:val="left" w:pos="709"/>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Komisyon</w:t>
      </w:r>
      <w:r w:rsidRPr="00E96BB5">
        <w:rPr>
          <w:rFonts w:ascii="Times New Roman" w:hAnsi="Times New Roman" w:cs="Times New Roman"/>
          <w:spacing w:val="-9"/>
        </w:rPr>
        <w:t xml:space="preserve"> </w:t>
      </w:r>
      <w:r w:rsidR="006C3847" w:rsidRPr="00E96BB5">
        <w:rPr>
          <w:rFonts w:ascii="Times New Roman" w:hAnsi="Times New Roman" w:cs="Times New Roman"/>
        </w:rPr>
        <w:t>başkanına</w:t>
      </w:r>
      <w:r w:rsidR="006C3847" w:rsidRPr="00E96BB5">
        <w:rPr>
          <w:rFonts w:ascii="Times New Roman" w:hAnsi="Times New Roman" w:cs="Times New Roman"/>
          <w:spacing w:val="-10"/>
        </w:rPr>
        <w:t xml:space="preserve"> </w:t>
      </w:r>
      <w:r w:rsidRPr="00E96BB5">
        <w:rPr>
          <w:rFonts w:ascii="Times New Roman" w:hAnsi="Times New Roman" w:cs="Times New Roman"/>
        </w:rPr>
        <w:t>önemli</w:t>
      </w:r>
      <w:r w:rsidRPr="00E96BB5">
        <w:rPr>
          <w:rFonts w:ascii="Times New Roman" w:hAnsi="Times New Roman" w:cs="Times New Roman"/>
          <w:spacing w:val="-9"/>
        </w:rPr>
        <w:t xml:space="preserve"> </w:t>
      </w:r>
      <w:r w:rsidRPr="00E96BB5">
        <w:rPr>
          <w:rFonts w:ascii="Times New Roman" w:hAnsi="Times New Roman" w:cs="Times New Roman"/>
        </w:rPr>
        <w:t>tarihleri</w:t>
      </w:r>
      <w:r w:rsidRPr="00E96BB5">
        <w:rPr>
          <w:rFonts w:ascii="Times New Roman" w:hAnsi="Times New Roman" w:cs="Times New Roman"/>
          <w:spacing w:val="-9"/>
        </w:rPr>
        <w:t xml:space="preserve"> </w:t>
      </w:r>
      <w:r w:rsidRPr="00E96BB5">
        <w:rPr>
          <w:rFonts w:ascii="Times New Roman" w:hAnsi="Times New Roman" w:cs="Times New Roman"/>
          <w:spacing w:val="-2"/>
        </w:rPr>
        <w:t xml:space="preserve">istenen </w:t>
      </w:r>
      <w:r w:rsidRPr="00E96BB5">
        <w:rPr>
          <w:rFonts w:ascii="Times New Roman" w:hAnsi="Times New Roman" w:cs="Times New Roman"/>
        </w:rPr>
        <w:t>sıklıkta</w:t>
      </w:r>
      <w:r w:rsidRPr="00E96BB5">
        <w:rPr>
          <w:rFonts w:ascii="Times New Roman" w:hAnsi="Times New Roman" w:cs="Times New Roman"/>
          <w:spacing w:val="-1"/>
        </w:rPr>
        <w:t xml:space="preserve"> </w:t>
      </w:r>
      <w:r w:rsidRPr="00E96BB5">
        <w:rPr>
          <w:rFonts w:ascii="Times New Roman" w:hAnsi="Times New Roman" w:cs="Times New Roman"/>
          <w:spacing w:val="-2"/>
        </w:rPr>
        <w:t>hatırlatır.</w:t>
      </w:r>
    </w:p>
    <w:p w14:paraId="0C11F9A3" w14:textId="77777777" w:rsidR="00E96BB5" w:rsidRPr="00E96BB5" w:rsidRDefault="00E96BB5" w:rsidP="00E96BB5">
      <w:pPr>
        <w:pStyle w:val="ListeParagraf"/>
        <w:widowControl w:val="0"/>
        <w:numPr>
          <w:ilvl w:val="0"/>
          <w:numId w:val="7"/>
        </w:numPr>
        <w:tabs>
          <w:tab w:val="left" w:pos="709"/>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lastRenderedPageBreak/>
        <w:t>Toplantılarda alınan görüş ve kararların rapor olarak kayıt altına alınmasından ve raporun tüm komisyon üyelerine iletilmesinden sorumludur.</w:t>
      </w:r>
    </w:p>
    <w:p w14:paraId="28A28A3A" w14:textId="77777777" w:rsidR="00E96BB5" w:rsidRPr="00E96BB5" w:rsidRDefault="00E96BB5" w:rsidP="00E96BB5">
      <w:pPr>
        <w:pStyle w:val="GvdeMetni"/>
        <w:spacing w:line="360" w:lineRule="auto"/>
        <w:ind w:hanging="1"/>
        <w:rPr>
          <w:sz w:val="22"/>
          <w:szCs w:val="22"/>
        </w:rPr>
      </w:pPr>
    </w:p>
    <w:p w14:paraId="7E9DACC2" w14:textId="77777777" w:rsidR="00E96BB5" w:rsidRPr="00E96BB5" w:rsidRDefault="00E96BB5" w:rsidP="00E96BB5">
      <w:pPr>
        <w:pStyle w:val="Balk1"/>
        <w:spacing w:line="360" w:lineRule="auto"/>
        <w:ind w:left="0" w:hanging="1"/>
        <w:rPr>
          <w:sz w:val="22"/>
          <w:szCs w:val="22"/>
        </w:rPr>
      </w:pPr>
      <w:r w:rsidRPr="00E96BB5">
        <w:rPr>
          <w:sz w:val="22"/>
          <w:szCs w:val="22"/>
        </w:rPr>
        <w:t>Staj</w:t>
      </w:r>
      <w:r w:rsidRPr="00E96BB5">
        <w:rPr>
          <w:spacing w:val="-6"/>
          <w:sz w:val="22"/>
          <w:szCs w:val="22"/>
        </w:rPr>
        <w:t xml:space="preserve"> </w:t>
      </w:r>
      <w:r w:rsidRPr="00E96BB5">
        <w:rPr>
          <w:sz w:val="22"/>
          <w:szCs w:val="22"/>
        </w:rPr>
        <w:t>Komisyonu</w:t>
      </w:r>
      <w:r w:rsidRPr="00E96BB5">
        <w:rPr>
          <w:spacing w:val="-6"/>
          <w:sz w:val="22"/>
          <w:szCs w:val="22"/>
        </w:rPr>
        <w:t xml:space="preserve"> </w:t>
      </w:r>
      <w:r w:rsidRPr="00E96BB5">
        <w:rPr>
          <w:sz w:val="22"/>
          <w:szCs w:val="22"/>
        </w:rPr>
        <w:t>Üyelerinin</w:t>
      </w:r>
      <w:r w:rsidRPr="00E96BB5">
        <w:rPr>
          <w:spacing w:val="-5"/>
          <w:sz w:val="22"/>
          <w:szCs w:val="22"/>
        </w:rPr>
        <w:t xml:space="preserve"> </w:t>
      </w:r>
      <w:r w:rsidRPr="00E96BB5">
        <w:rPr>
          <w:sz w:val="22"/>
          <w:szCs w:val="22"/>
        </w:rPr>
        <w:t>Görev</w:t>
      </w:r>
      <w:r w:rsidRPr="00E96BB5">
        <w:rPr>
          <w:spacing w:val="-6"/>
          <w:sz w:val="22"/>
          <w:szCs w:val="22"/>
        </w:rPr>
        <w:t xml:space="preserve"> </w:t>
      </w:r>
      <w:r w:rsidRPr="00E96BB5">
        <w:rPr>
          <w:sz w:val="22"/>
          <w:szCs w:val="22"/>
        </w:rPr>
        <w:t>ve</w:t>
      </w:r>
      <w:r w:rsidRPr="00E96BB5">
        <w:rPr>
          <w:spacing w:val="-5"/>
          <w:sz w:val="22"/>
          <w:szCs w:val="22"/>
        </w:rPr>
        <w:t xml:space="preserve"> </w:t>
      </w:r>
      <w:r w:rsidRPr="00E96BB5">
        <w:rPr>
          <w:spacing w:val="-2"/>
          <w:sz w:val="22"/>
          <w:szCs w:val="22"/>
        </w:rPr>
        <w:t>Sorumlulukları</w:t>
      </w:r>
    </w:p>
    <w:p w14:paraId="01F97894" w14:textId="77777777" w:rsidR="00E96BB5" w:rsidRPr="00E96BB5" w:rsidRDefault="00E96BB5" w:rsidP="00E96BB5">
      <w:pPr>
        <w:pStyle w:val="GvdeMetni"/>
        <w:spacing w:line="360" w:lineRule="auto"/>
        <w:ind w:hanging="1"/>
        <w:rPr>
          <w:b/>
          <w:sz w:val="22"/>
          <w:szCs w:val="22"/>
        </w:rPr>
      </w:pPr>
    </w:p>
    <w:p w14:paraId="5A938108" w14:textId="77777777" w:rsidR="00E96BB5" w:rsidRPr="00E96BB5" w:rsidRDefault="00E96BB5" w:rsidP="00E96BB5">
      <w:pPr>
        <w:pStyle w:val="GvdeMetni"/>
        <w:spacing w:line="360" w:lineRule="auto"/>
        <w:ind w:hanging="1"/>
        <w:rPr>
          <w:sz w:val="22"/>
          <w:szCs w:val="22"/>
        </w:rPr>
      </w:pPr>
      <w:r w:rsidRPr="00E96BB5">
        <w:rPr>
          <w:b/>
          <w:sz w:val="22"/>
          <w:szCs w:val="22"/>
        </w:rPr>
        <w:t>MADDE</w:t>
      </w:r>
      <w:r w:rsidRPr="00E96BB5">
        <w:rPr>
          <w:b/>
          <w:spacing w:val="-3"/>
          <w:sz w:val="22"/>
          <w:szCs w:val="22"/>
        </w:rPr>
        <w:t xml:space="preserve"> </w:t>
      </w:r>
      <w:r w:rsidR="006C3847">
        <w:rPr>
          <w:b/>
          <w:spacing w:val="-3"/>
          <w:sz w:val="22"/>
          <w:szCs w:val="22"/>
        </w:rPr>
        <w:t>9</w:t>
      </w:r>
      <w:r w:rsidRPr="00E96BB5">
        <w:rPr>
          <w:b/>
          <w:sz w:val="22"/>
          <w:szCs w:val="22"/>
        </w:rPr>
        <w:t xml:space="preserve"> -</w:t>
      </w:r>
      <w:r w:rsidRPr="00E96BB5">
        <w:rPr>
          <w:b/>
          <w:spacing w:val="-1"/>
          <w:sz w:val="22"/>
          <w:szCs w:val="22"/>
        </w:rPr>
        <w:t xml:space="preserve"> </w:t>
      </w:r>
      <w:r w:rsidRPr="00E96BB5">
        <w:rPr>
          <w:sz w:val="22"/>
          <w:szCs w:val="22"/>
        </w:rPr>
        <w:t>Komisyon Üyelerinin görev</w:t>
      </w:r>
      <w:r w:rsidRPr="00E96BB5">
        <w:rPr>
          <w:spacing w:val="-1"/>
          <w:sz w:val="22"/>
          <w:szCs w:val="22"/>
        </w:rPr>
        <w:t xml:space="preserve"> </w:t>
      </w:r>
      <w:r w:rsidRPr="00E96BB5">
        <w:rPr>
          <w:sz w:val="22"/>
          <w:szCs w:val="22"/>
        </w:rPr>
        <w:t>ve</w:t>
      </w:r>
      <w:r w:rsidRPr="00E96BB5">
        <w:rPr>
          <w:spacing w:val="-1"/>
          <w:sz w:val="22"/>
          <w:szCs w:val="22"/>
        </w:rPr>
        <w:t xml:space="preserve"> </w:t>
      </w:r>
      <w:r w:rsidRPr="00E96BB5">
        <w:rPr>
          <w:sz w:val="22"/>
          <w:szCs w:val="22"/>
        </w:rPr>
        <w:t>sorumlulukları</w:t>
      </w:r>
      <w:r w:rsidRPr="00E96BB5">
        <w:rPr>
          <w:spacing w:val="-1"/>
          <w:sz w:val="22"/>
          <w:szCs w:val="22"/>
        </w:rPr>
        <w:t xml:space="preserve"> </w:t>
      </w:r>
      <w:r w:rsidRPr="00E96BB5">
        <w:rPr>
          <w:spacing w:val="-2"/>
          <w:sz w:val="22"/>
          <w:szCs w:val="22"/>
        </w:rPr>
        <w:t>şunlardır:</w:t>
      </w:r>
    </w:p>
    <w:p w14:paraId="67CA03BF" w14:textId="77777777" w:rsidR="00E96BB5" w:rsidRPr="00E96BB5" w:rsidRDefault="00E96BB5" w:rsidP="00E96BB5">
      <w:pPr>
        <w:pStyle w:val="GvdeMetni"/>
        <w:spacing w:line="360" w:lineRule="auto"/>
        <w:ind w:left="851" w:hanging="567"/>
        <w:rPr>
          <w:sz w:val="22"/>
          <w:szCs w:val="22"/>
        </w:rPr>
      </w:pPr>
    </w:p>
    <w:p w14:paraId="4BFEA02F" w14:textId="77777777" w:rsidR="00E96BB5" w:rsidRPr="00E96BB5" w:rsidRDefault="00E96BB5" w:rsidP="00E96BB5">
      <w:pPr>
        <w:pStyle w:val="ListeParagraf"/>
        <w:widowControl w:val="0"/>
        <w:numPr>
          <w:ilvl w:val="0"/>
          <w:numId w:val="5"/>
        </w:numPr>
        <w:tabs>
          <w:tab w:val="left" w:pos="835"/>
        </w:tabs>
        <w:autoSpaceDE w:val="0"/>
        <w:autoSpaceDN w:val="0"/>
        <w:spacing w:after="0" w:line="360" w:lineRule="auto"/>
        <w:ind w:left="851" w:hanging="567"/>
        <w:contextualSpacing w:val="0"/>
        <w:jc w:val="both"/>
        <w:rPr>
          <w:rFonts w:ascii="Times New Roman" w:hAnsi="Times New Roman" w:cs="Times New Roman"/>
        </w:rPr>
      </w:pPr>
      <w:r w:rsidRPr="00E96BB5">
        <w:rPr>
          <w:rFonts w:ascii="Times New Roman" w:hAnsi="Times New Roman" w:cs="Times New Roman"/>
        </w:rPr>
        <w:t>Staj</w:t>
      </w:r>
      <w:r w:rsidRPr="00E96BB5">
        <w:rPr>
          <w:rFonts w:ascii="Times New Roman" w:hAnsi="Times New Roman" w:cs="Times New Roman"/>
          <w:spacing w:val="39"/>
        </w:rPr>
        <w:t xml:space="preserve"> </w:t>
      </w:r>
      <w:r w:rsidRPr="00E96BB5">
        <w:rPr>
          <w:rFonts w:ascii="Times New Roman" w:hAnsi="Times New Roman" w:cs="Times New Roman"/>
        </w:rPr>
        <w:t>süreci</w:t>
      </w:r>
      <w:r w:rsidRPr="00E96BB5">
        <w:rPr>
          <w:rFonts w:ascii="Times New Roman" w:hAnsi="Times New Roman" w:cs="Times New Roman"/>
          <w:spacing w:val="40"/>
        </w:rPr>
        <w:t xml:space="preserve"> </w:t>
      </w:r>
      <w:r w:rsidRPr="00E96BB5">
        <w:rPr>
          <w:rFonts w:ascii="Times New Roman" w:hAnsi="Times New Roman" w:cs="Times New Roman"/>
        </w:rPr>
        <w:t>ve</w:t>
      </w:r>
      <w:r w:rsidRPr="00E96BB5">
        <w:rPr>
          <w:rFonts w:ascii="Times New Roman" w:hAnsi="Times New Roman" w:cs="Times New Roman"/>
          <w:spacing w:val="40"/>
        </w:rPr>
        <w:t xml:space="preserve"> </w:t>
      </w:r>
      <w:r w:rsidRPr="00E96BB5">
        <w:rPr>
          <w:rFonts w:ascii="Times New Roman" w:hAnsi="Times New Roman" w:cs="Times New Roman"/>
        </w:rPr>
        <w:t>dış</w:t>
      </w:r>
      <w:r w:rsidRPr="00E96BB5">
        <w:rPr>
          <w:rFonts w:ascii="Times New Roman" w:hAnsi="Times New Roman" w:cs="Times New Roman"/>
          <w:spacing w:val="39"/>
        </w:rPr>
        <w:t xml:space="preserve"> </w:t>
      </w:r>
      <w:r w:rsidRPr="00E96BB5">
        <w:rPr>
          <w:rFonts w:ascii="Times New Roman" w:hAnsi="Times New Roman" w:cs="Times New Roman"/>
        </w:rPr>
        <w:t>denetimlere</w:t>
      </w:r>
      <w:r w:rsidRPr="00E96BB5">
        <w:rPr>
          <w:rFonts w:ascii="Times New Roman" w:hAnsi="Times New Roman" w:cs="Times New Roman"/>
          <w:spacing w:val="40"/>
        </w:rPr>
        <w:t xml:space="preserve"> </w:t>
      </w:r>
      <w:r w:rsidRPr="00E96BB5">
        <w:rPr>
          <w:rFonts w:ascii="Times New Roman" w:hAnsi="Times New Roman" w:cs="Times New Roman"/>
        </w:rPr>
        <w:t>yönelik</w:t>
      </w:r>
      <w:r w:rsidRPr="00E96BB5">
        <w:rPr>
          <w:rFonts w:ascii="Times New Roman" w:hAnsi="Times New Roman" w:cs="Times New Roman"/>
          <w:spacing w:val="40"/>
        </w:rPr>
        <w:t xml:space="preserve"> </w:t>
      </w:r>
      <w:r w:rsidRPr="00E96BB5">
        <w:rPr>
          <w:rFonts w:ascii="Times New Roman" w:hAnsi="Times New Roman" w:cs="Times New Roman"/>
        </w:rPr>
        <w:t>başkan</w:t>
      </w:r>
      <w:r w:rsidRPr="00E96BB5">
        <w:rPr>
          <w:rFonts w:ascii="Times New Roman" w:hAnsi="Times New Roman" w:cs="Times New Roman"/>
          <w:spacing w:val="39"/>
        </w:rPr>
        <w:t xml:space="preserve"> </w:t>
      </w:r>
      <w:r w:rsidRPr="00E96BB5">
        <w:rPr>
          <w:rFonts w:ascii="Times New Roman" w:hAnsi="Times New Roman" w:cs="Times New Roman"/>
        </w:rPr>
        <w:t>tarafından</w:t>
      </w:r>
      <w:r w:rsidRPr="00E96BB5">
        <w:rPr>
          <w:rFonts w:ascii="Times New Roman" w:hAnsi="Times New Roman" w:cs="Times New Roman"/>
          <w:spacing w:val="40"/>
        </w:rPr>
        <w:t xml:space="preserve"> </w:t>
      </w:r>
      <w:r w:rsidRPr="00E96BB5">
        <w:rPr>
          <w:rFonts w:ascii="Times New Roman" w:hAnsi="Times New Roman" w:cs="Times New Roman"/>
        </w:rPr>
        <w:t>verilen</w:t>
      </w:r>
      <w:r w:rsidRPr="00E96BB5">
        <w:rPr>
          <w:rFonts w:ascii="Times New Roman" w:hAnsi="Times New Roman" w:cs="Times New Roman"/>
          <w:spacing w:val="40"/>
        </w:rPr>
        <w:t xml:space="preserve"> </w:t>
      </w:r>
      <w:r w:rsidRPr="00E96BB5">
        <w:rPr>
          <w:rFonts w:ascii="Times New Roman" w:hAnsi="Times New Roman" w:cs="Times New Roman"/>
        </w:rPr>
        <w:t>görev</w:t>
      </w:r>
      <w:r w:rsidRPr="00E96BB5">
        <w:rPr>
          <w:rFonts w:ascii="Times New Roman" w:hAnsi="Times New Roman" w:cs="Times New Roman"/>
          <w:spacing w:val="40"/>
        </w:rPr>
        <w:t xml:space="preserve"> </w:t>
      </w:r>
      <w:r w:rsidRPr="00E96BB5">
        <w:rPr>
          <w:rFonts w:ascii="Times New Roman" w:hAnsi="Times New Roman" w:cs="Times New Roman"/>
          <w:spacing w:val="-5"/>
        </w:rPr>
        <w:t xml:space="preserve">ve </w:t>
      </w:r>
      <w:r w:rsidRPr="00E96BB5">
        <w:rPr>
          <w:rFonts w:ascii="Times New Roman" w:hAnsi="Times New Roman" w:cs="Times New Roman"/>
        </w:rPr>
        <w:t>sorumlulukları</w:t>
      </w:r>
      <w:r w:rsidRPr="00E96BB5">
        <w:rPr>
          <w:rFonts w:ascii="Times New Roman" w:hAnsi="Times New Roman" w:cs="Times New Roman"/>
          <w:spacing w:val="-3"/>
        </w:rPr>
        <w:t xml:space="preserve"> </w:t>
      </w:r>
      <w:r w:rsidRPr="00E96BB5">
        <w:rPr>
          <w:rFonts w:ascii="Times New Roman" w:hAnsi="Times New Roman" w:cs="Times New Roman"/>
        </w:rPr>
        <w:t xml:space="preserve">yerine </w:t>
      </w:r>
      <w:r w:rsidRPr="00E96BB5">
        <w:rPr>
          <w:rFonts w:ascii="Times New Roman" w:hAnsi="Times New Roman" w:cs="Times New Roman"/>
          <w:spacing w:val="-2"/>
        </w:rPr>
        <w:t>getirir.</w:t>
      </w:r>
    </w:p>
    <w:p w14:paraId="02541733" w14:textId="77777777" w:rsidR="00E96BB5" w:rsidRPr="00E96BB5" w:rsidRDefault="00E96BB5" w:rsidP="00E96BB5">
      <w:pPr>
        <w:pStyle w:val="ListeParagraf"/>
        <w:widowControl w:val="0"/>
        <w:numPr>
          <w:ilvl w:val="0"/>
          <w:numId w:val="5"/>
        </w:numPr>
        <w:tabs>
          <w:tab w:val="left" w:pos="835"/>
        </w:tabs>
        <w:autoSpaceDE w:val="0"/>
        <w:autoSpaceDN w:val="0"/>
        <w:spacing w:after="0" w:line="360" w:lineRule="auto"/>
        <w:ind w:left="851" w:hanging="567"/>
        <w:contextualSpacing w:val="0"/>
        <w:jc w:val="both"/>
        <w:rPr>
          <w:rFonts w:ascii="Times New Roman" w:hAnsi="Times New Roman" w:cs="Times New Roman"/>
        </w:rPr>
      </w:pPr>
      <w:r w:rsidRPr="00E96BB5">
        <w:rPr>
          <w:rFonts w:ascii="Times New Roman" w:hAnsi="Times New Roman" w:cs="Times New Roman"/>
        </w:rPr>
        <w:t>Staj</w:t>
      </w:r>
      <w:r w:rsidRPr="00E96BB5">
        <w:rPr>
          <w:rFonts w:ascii="Times New Roman" w:hAnsi="Times New Roman" w:cs="Times New Roman"/>
          <w:spacing w:val="-3"/>
        </w:rPr>
        <w:t xml:space="preserve"> </w:t>
      </w:r>
      <w:r w:rsidRPr="00E96BB5">
        <w:rPr>
          <w:rFonts w:ascii="Times New Roman" w:hAnsi="Times New Roman" w:cs="Times New Roman"/>
        </w:rPr>
        <w:t>sürecinde gerek</w:t>
      </w:r>
      <w:r w:rsidRPr="00E96BB5">
        <w:rPr>
          <w:rFonts w:ascii="Times New Roman" w:hAnsi="Times New Roman" w:cs="Times New Roman"/>
          <w:spacing w:val="-1"/>
        </w:rPr>
        <w:t xml:space="preserve"> </w:t>
      </w:r>
      <w:r w:rsidRPr="00E96BB5">
        <w:rPr>
          <w:rFonts w:ascii="Times New Roman" w:hAnsi="Times New Roman" w:cs="Times New Roman"/>
        </w:rPr>
        <w:t>duyulan raporların</w:t>
      </w:r>
      <w:r w:rsidRPr="00E96BB5">
        <w:rPr>
          <w:rFonts w:ascii="Times New Roman" w:hAnsi="Times New Roman" w:cs="Times New Roman"/>
          <w:spacing w:val="-1"/>
        </w:rPr>
        <w:t xml:space="preserve"> </w:t>
      </w:r>
      <w:r w:rsidRPr="00E96BB5">
        <w:rPr>
          <w:rFonts w:ascii="Times New Roman" w:hAnsi="Times New Roman" w:cs="Times New Roman"/>
        </w:rPr>
        <w:t xml:space="preserve">düzenlenmesinde görev </w:t>
      </w:r>
      <w:r w:rsidRPr="00E96BB5">
        <w:rPr>
          <w:rFonts w:ascii="Times New Roman" w:hAnsi="Times New Roman" w:cs="Times New Roman"/>
          <w:spacing w:val="-2"/>
        </w:rPr>
        <w:t>alır.</w:t>
      </w:r>
    </w:p>
    <w:p w14:paraId="6F0AB71F" w14:textId="77777777" w:rsidR="00E96BB5" w:rsidRPr="00E96BB5" w:rsidRDefault="00E96BB5" w:rsidP="00E96BB5">
      <w:pPr>
        <w:pStyle w:val="ListeParagraf"/>
        <w:widowControl w:val="0"/>
        <w:numPr>
          <w:ilvl w:val="0"/>
          <w:numId w:val="5"/>
        </w:numPr>
        <w:tabs>
          <w:tab w:val="left" w:pos="835"/>
        </w:tabs>
        <w:autoSpaceDE w:val="0"/>
        <w:autoSpaceDN w:val="0"/>
        <w:spacing w:after="0" w:line="360" w:lineRule="auto"/>
        <w:ind w:left="851" w:hanging="567"/>
        <w:contextualSpacing w:val="0"/>
        <w:jc w:val="both"/>
        <w:rPr>
          <w:rFonts w:ascii="Times New Roman" w:hAnsi="Times New Roman" w:cs="Times New Roman"/>
        </w:rPr>
      </w:pPr>
      <w:r w:rsidRPr="00E96BB5">
        <w:rPr>
          <w:rFonts w:ascii="Times New Roman" w:hAnsi="Times New Roman" w:cs="Times New Roman"/>
        </w:rPr>
        <w:t>Stajların iyileştirilmesine</w:t>
      </w:r>
      <w:r w:rsidRPr="00E96BB5">
        <w:rPr>
          <w:rFonts w:ascii="Times New Roman" w:hAnsi="Times New Roman" w:cs="Times New Roman"/>
          <w:spacing w:val="-3"/>
        </w:rPr>
        <w:t xml:space="preserve"> </w:t>
      </w:r>
      <w:r w:rsidRPr="00E96BB5">
        <w:rPr>
          <w:rFonts w:ascii="Times New Roman" w:hAnsi="Times New Roman" w:cs="Times New Roman"/>
        </w:rPr>
        <w:t>yönelik</w:t>
      </w:r>
      <w:r w:rsidRPr="00E96BB5">
        <w:rPr>
          <w:rFonts w:ascii="Times New Roman" w:hAnsi="Times New Roman" w:cs="Times New Roman"/>
          <w:spacing w:val="-1"/>
        </w:rPr>
        <w:t xml:space="preserve"> </w:t>
      </w:r>
      <w:r w:rsidRPr="00E96BB5">
        <w:rPr>
          <w:rFonts w:ascii="Times New Roman" w:hAnsi="Times New Roman" w:cs="Times New Roman"/>
        </w:rPr>
        <w:t>çalışmalarda</w:t>
      </w:r>
      <w:r w:rsidRPr="00E96BB5">
        <w:rPr>
          <w:rFonts w:ascii="Times New Roman" w:hAnsi="Times New Roman" w:cs="Times New Roman"/>
          <w:spacing w:val="-1"/>
        </w:rPr>
        <w:t xml:space="preserve"> </w:t>
      </w:r>
      <w:r w:rsidRPr="00E96BB5">
        <w:rPr>
          <w:rFonts w:ascii="Times New Roman" w:hAnsi="Times New Roman" w:cs="Times New Roman"/>
        </w:rPr>
        <w:t>görev</w:t>
      </w:r>
      <w:r w:rsidRPr="00E96BB5">
        <w:rPr>
          <w:rFonts w:ascii="Times New Roman" w:hAnsi="Times New Roman" w:cs="Times New Roman"/>
          <w:spacing w:val="-1"/>
        </w:rPr>
        <w:t xml:space="preserve"> </w:t>
      </w:r>
      <w:r w:rsidRPr="00E96BB5">
        <w:rPr>
          <w:rFonts w:ascii="Times New Roman" w:hAnsi="Times New Roman" w:cs="Times New Roman"/>
          <w:spacing w:val="-2"/>
        </w:rPr>
        <w:t>alır.</w:t>
      </w:r>
    </w:p>
    <w:p w14:paraId="092017EE" w14:textId="77777777" w:rsidR="00E96BB5" w:rsidRPr="00E96BB5" w:rsidRDefault="00E96BB5" w:rsidP="00E96BB5">
      <w:pPr>
        <w:pStyle w:val="ListeParagraf"/>
        <w:widowControl w:val="0"/>
        <w:numPr>
          <w:ilvl w:val="0"/>
          <w:numId w:val="5"/>
        </w:numPr>
        <w:tabs>
          <w:tab w:val="left" w:pos="836"/>
        </w:tabs>
        <w:autoSpaceDE w:val="0"/>
        <w:autoSpaceDN w:val="0"/>
        <w:spacing w:after="0" w:line="360" w:lineRule="auto"/>
        <w:ind w:left="851" w:hanging="567"/>
        <w:contextualSpacing w:val="0"/>
        <w:jc w:val="both"/>
        <w:rPr>
          <w:rFonts w:ascii="Times New Roman" w:hAnsi="Times New Roman" w:cs="Times New Roman"/>
        </w:rPr>
      </w:pPr>
      <w:r w:rsidRPr="00E96BB5">
        <w:rPr>
          <w:rFonts w:ascii="Times New Roman" w:hAnsi="Times New Roman" w:cs="Times New Roman"/>
        </w:rPr>
        <w:t xml:space="preserve">Ege Üniversitesi Sağlık Bilimleri Fakültesi Ebelik Bölümü Staj Komisyonu Çalışma Usul ve Esasları Belgesinin değişen koşullar ve durumlar karşısında sürekli geliştirilmesini ve güncellenmesini sağlar. </w:t>
      </w:r>
    </w:p>
    <w:p w14:paraId="2F42ACA6" w14:textId="77777777" w:rsidR="00E96BB5" w:rsidRPr="00E96BB5" w:rsidRDefault="00E96BB5" w:rsidP="00E96BB5">
      <w:pPr>
        <w:pStyle w:val="ListeParagraf"/>
        <w:widowControl w:val="0"/>
        <w:numPr>
          <w:ilvl w:val="0"/>
          <w:numId w:val="5"/>
        </w:numPr>
        <w:tabs>
          <w:tab w:val="left" w:pos="836"/>
        </w:tabs>
        <w:autoSpaceDE w:val="0"/>
        <w:autoSpaceDN w:val="0"/>
        <w:spacing w:after="0" w:line="360" w:lineRule="auto"/>
        <w:ind w:left="851" w:hanging="567"/>
        <w:contextualSpacing w:val="0"/>
        <w:jc w:val="both"/>
        <w:rPr>
          <w:rFonts w:ascii="Times New Roman" w:hAnsi="Times New Roman" w:cs="Times New Roman"/>
        </w:rPr>
      </w:pPr>
      <w:r w:rsidRPr="00E96BB5">
        <w:rPr>
          <w:rFonts w:ascii="Times New Roman" w:hAnsi="Times New Roman" w:cs="Times New Roman"/>
        </w:rPr>
        <w:t xml:space="preserve">Komisyonun gelişmesi ile ilgili gerekli araştırmaları yapma ve veri toplama gibi görevleri ve Komisyon Başkanı’nın vereceği diğer görevleri yerine </w:t>
      </w:r>
      <w:r w:rsidRPr="00E96BB5">
        <w:rPr>
          <w:rFonts w:ascii="Times New Roman" w:hAnsi="Times New Roman" w:cs="Times New Roman"/>
          <w:spacing w:val="-2"/>
        </w:rPr>
        <w:t>getirir.</w:t>
      </w:r>
    </w:p>
    <w:p w14:paraId="2BE63612" w14:textId="77777777" w:rsidR="00E96BB5" w:rsidRDefault="00E96BB5" w:rsidP="00E96BB5">
      <w:pPr>
        <w:pStyle w:val="GvdeMetni"/>
        <w:spacing w:line="360" w:lineRule="auto"/>
        <w:ind w:hanging="1"/>
        <w:rPr>
          <w:sz w:val="22"/>
          <w:szCs w:val="22"/>
        </w:rPr>
      </w:pPr>
    </w:p>
    <w:p w14:paraId="39B51B3E" w14:textId="77777777" w:rsidR="00E96BB5" w:rsidRPr="00E96BB5" w:rsidRDefault="00E96BB5" w:rsidP="00E96BB5">
      <w:pPr>
        <w:pStyle w:val="GvdeMetni"/>
        <w:spacing w:line="360" w:lineRule="auto"/>
        <w:ind w:hanging="1"/>
        <w:jc w:val="center"/>
        <w:rPr>
          <w:b/>
          <w:sz w:val="22"/>
          <w:szCs w:val="22"/>
        </w:rPr>
      </w:pPr>
      <w:r w:rsidRPr="00E96BB5">
        <w:rPr>
          <w:b/>
          <w:sz w:val="22"/>
          <w:szCs w:val="22"/>
        </w:rPr>
        <w:t>ÜÇÜNCÜ BÖLÜM</w:t>
      </w:r>
    </w:p>
    <w:p w14:paraId="73E2F708" w14:textId="77777777" w:rsidR="00E96BB5" w:rsidRDefault="00E96BB5" w:rsidP="00E96BB5">
      <w:pPr>
        <w:pStyle w:val="GvdeMetni"/>
        <w:spacing w:line="360" w:lineRule="auto"/>
        <w:ind w:hanging="1"/>
        <w:rPr>
          <w:b/>
          <w:sz w:val="22"/>
          <w:szCs w:val="22"/>
        </w:rPr>
      </w:pPr>
    </w:p>
    <w:p w14:paraId="652BE21E" w14:textId="77777777" w:rsidR="00E96BB5" w:rsidRPr="00E96BB5" w:rsidRDefault="00E96BB5" w:rsidP="005B27AF">
      <w:pPr>
        <w:pStyle w:val="GvdeMetni"/>
        <w:spacing w:line="360" w:lineRule="auto"/>
        <w:ind w:hanging="1"/>
        <w:jc w:val="center"/>
        <w:rPr>
          <w:b/>
          <w:sz w:val="22"/>
          <w:szCs w:val="22"/>
        </w:rPr>
      </w:pPr>
      <w:r w:rsidRPr="00E96BB5">
        <w:rPr>
          <w:b/>
          <w:sz w:val="22"/>
          <w:szCs w:val="22"/>
        </w:rPr>
        <w:t>Stajın Uygulanması</w:t>
      </w:r>
      <w:r w:rsidR="005B27AF">
        <w:rPr>
          <w:b/>
          <w:sz w:val="22"/>
          <w:szCs w:val="22"/>
        </w:rPr>
        <w:t xml:space="preserve"> İçin Gerek</w:t>
      </w:r>
      <w:r w:rsidR="00A078C5">
        <w:rPr>
          <w:b/>
          <w:sz w:val="22"/>
          <w:szCs w:val="22"/>
        </w:rPr>
        <w:t>en</w:t>
      </w:r>
      <w:r w:rsidR="005B27AF">
        <w:rPr>
          <w:b/>
          <w:sz w:val="22"/>
          <w:szCs w:val="22"/>
        </w:rPr>
        <w:t xml:space="preserve"> İlkeler</w:t>
      </w:r>
    </w:p>
    <w:p w14:paraId="5F8E8E9C" w14:textId="77777777" w:rsidR="00E96BB5" w:rsidRPr="00E96BB5" w:rsidRDefault="00E96BB5" w:rsidP="00E96BB5">
      <w:pPr>
        <w:pStyle w:val="GvdeMetni"/>
        <w:spacing w:line="360" w:lineRule="auto"/>
        <w:ind w:hanging="1"/>
        <w:rPr>
          <w:b/>
          <w:sz w:val="22"/>
          <w:szCs w:val="22"/>
        </w:rPr>
      </w:pPr>
    </w:p>
    <w:p w14:paraId="7B01DE38" w14:textId="77777777" w:rsidR="00E96BB5" w:rsidRDefault="00E96BB5" w:rsidP="00E96BB5">
      <w:pPr>
        <w:pStyle w:val="ortabalkbold"/>
        <w:spacing w:before="0" w:beforeAutospacing="0" w:after="0" w:afterAutospacing="0" w:line="360" w:lineRule="auto"/>
        <w:jc w:val="both"/>
        <w:rPr>
          <w:b/>
          <w:bCs/>
          <w:color w:val="000000"/>
          <w:sz w:val="22"/>
          <w:szCs w:val="22"/>
        </w:rPr>
      </w:pPr>
      <w:r w:rsidRPr="00E96BB5">
        <w:rPr>
          <w:b/>
          <w:bCs/>
          <w:color w:val="000000"/>
          <w:sz w:val="22"/>
          <w:szCs w:val="22"/>
        </w:rPr>
        <w:t>Ön Koşullu Dersler</w:t>
      </w:r>
    </w:p>
    <w:p w14:paraId="11B70B99" w14:textId="77777777" w:rsidR="00A078C5" w:rsidRPr="00E96BB5" w:rsidRDefault="00A078C5" w:rsidP="00E96BB5">
      <w:pPr>
        <w:pStyle w:val="ortabalkbold"/>
        <w:spacing w:before="0" w:beforeAutospacing="0" w:after="0" w:afterAutospacing="0" w:line="360" w:lineRule="auto"/>
        <w:jc w:val="both"/>
        <w:rPr>
          <w:b/>
          <w:bCs/>
          <w:color w:val="000000"/>
          <w:sz w:val="22"/>
          <w:szCs w:val="22"/>
        </w:rPr>
      </w:pPr>
    </w:p>
    <w:p w14:paraId="3644ACCC" w14:textId="77777777" w:rsidR="00E96BB5" w:rsidRDefault="00E96BB5" w:rsidP="00E96BB5">
      <w:pPr>
        <w:pStyle w:val="ortabalkbold"/>
        <w:spacing w:before="0" w:beforeAutospacing="0" w:after="0" w:afterAutospacing="0" w:line="360" w:lineRule="auto"/>
        <w:jc w:val="both"/>
        <w:rPr>
          <w:b/>
          <w:bCs/>
          <w:color w:val="000000"/>
          <w:sz w:val="22"/>
          <w:szCs w:val="22"/>
        </w:rPr>
      </w:pPr>
      <w:r w:rsidRPr="00E96BB5">
        <w:rPr>
          <w:b/>
          <w:bCs/>
          <w:color w:val="000000"/>
          <w:sz w:val="22"/>
          <w:szCs w:val="22"/>
        </w:rPr>
        <w:t xml:space="preserve">MADDE </w:t>
      </w:r>
      <w:r w:rsidR="006C3847">
        <w:rPr>
          <w:b/>
          <w:bCs/>
          <w:color w:val="000000"/>
          <w:sz w:val="22"/>
          <w:szCs w:val="22"/>
        </w:rPr>
        <w:t>10</w:t>
      </w:r>
      <w:r w:rsidRPr="00E96BB5">
        <w:rPr>
          <w:b/>
          <w:bCs/>
          <w:color w:val="000000"/>
          <w:sz w:val="22"/>
          <w:szCs w:val="22"/>
        </w:rPr>
        <w:t xml:space="preserve"> – </w:t>
      </w:r>
    </w:p>
    <w:p w14:paraId="03A5DB24" w14:textId="77777777" w:rsidR="00A078C5" w:rsidRPr="00E96BB5" w:rsidRDefault="00A078C5" w:rsidP="00E96BB5">
      <w:pPr>
        <w:pStyle w:val="ortabalkbold"/>
        <w:spacing w:before="0" w:beforeAutospacing="0" w:after="0" w:afterAutospacing="0" w:line="360" w:lineRule="auto"/>
        <w:jc w:val="both"/>
        <w:rPr>
          <w:b/>
          <w:bCs/>
          <w:color w:val="000000"/>
          <w:sz w:val="22"/>
          <w:szCs w:val="22"/>
        </w:rPr>
      </w:pPr>
    </w:p>
    <w:p w14:paraId="0CD49D11" w14:textId="77777777" w:rsidR="00E96BB5" w:rsidRPr="00E96BB5" w:rsidRDefault="00E96BB5" w:rsidP="00A078C5">
      <w:pPr>
        <w:pStyle w:val="ortabalkbold"/>
        <w:numPr>
          <w:ilvl w:val="1"/>
          <w:numId w:val="35"/>
        </w:numPr>
        <w:tabs>
          <w:tab w:val="left" w:pos="709"/>
        </w:tabs>
        <w:spacing w:before="0" w:beforeAutospacing="0" w:after="0" w:afterAutospacing="0" w:line="360" w:lineRule="auto"/>
        <w:ind w:left="709" w:hanging="425"/>
        <w:jc w:val="both"/>
        <w:rPr>
          <w:bCs/>
          <w:color w:val="000000"/>
          <w:sz w:val="22"/>
          <w:szCs w:val="22"/>
        </w:rPr>
      </w:pPr>
      <w:r w:rsidRPr="00E96BB5">
        <w:rPr>
          <w:bCs/>
          <w:color w:val="000000"/>
          <w:sz w:val="22"/>
          <w:szCs w:val="22"/>
        </w:rPr>
        <w:t xml:space="preserve">Öğrenci stajını eğitim-öğretim programı dışındaki </w:t>
      </w:r>
      <w:r w:rsidR="00A078C5" w:rsidRPr="00E96BB5">
        <w:rPr>
          <w:bCs/>
          <w:color w:val="000000"/>
          <w:sz w:val="22"/>
          <w:szCs w:val="22"/>
        </w:rPr>
        <w:t xml:space="preserve">tarihlerde </w:t>
      </w:r>
      <w:r w:rsidRPr="00E96BB5">
        <w:rPr>
          <w:bCs/>
          <w:color w:val="000000"/>
          <w:sz w:val="22"/>
          <w:szCs w:val="22"/>
        </w:rPr>
        <w:t xml:space="preserve">(akademik takvim dışında), yaptığın stajın içeriğine uygun olarak hafta içi </w:t>
      </w:r>
      <w:r w:rsidRPr="00E96BB5">
        <w:rPr>
          <w:bCs/>
          <w:sz w:val="22"/>
          <w:szCs w:val="22"/>
        </w:rPr>
        <w:t xml:space="preserve">mesai </w:t>
      </w:r>
      <w:r w:rsidRPr="00E96BB5">
        <w:rPr>
          <w:bCs/>
          <w:color w:val="000000"/>
          <w:sz w:val="22"/>
          <w:szCs w:val="22"/>
        </w:rPr>
        <w:t xml:space="preserve">saatleri </w:t>
      </w:r>
      <w:r w:rsidRPr="00E96BB5">
        <w:rPr>
          <w:bCs/>
          <w:sz w:val="22"/>
          <w:szCs w:val="22"/>
        </w:rPr>
        <w:t xml:space="preserve">içerisinde </w:t>
      </w:r>
      <w:r w:rsidRPr="00E96BB5">
        <w:rPr>
          <w:bCs/>
          <w:color w:val="000000"/>
          <w:sz w:val="22"/>
          <w:szCs w:val="22"/>
        </w:rPr>
        <w:t>veya bir protokole bağlı gece nöbetleri ve hafta sonu uygulaması olarak gerçekleştirebilir.</w:t>
      </w:r>
    </w:p>
    <w:p w14:paraId="539A565D" w14:textId="77777777" w:rsidR="00E96BB5" w:rsidRPr="00E96BB5" w:rsidRDefault="00E96BB5" w:rsidP="00A078C5">
      <w:pPr>
        <w:pStyle w:val="ortabalkbold"/>
        <w:numPr>
          <w:ilvl w:val="1"/>
          <w:numId w:val="35"/>
        </w:numPr>
        <w:tabs>
          <w:tab w:val="left" w:pos="709"/>
        </w:tabs>
        <w:spacing w:before="0" w:beforeAutospacing="0" w:after="0" w:afterAutospacing="0" w:line="360" w:lineRule="auto"/>
        <w:ind w:left="709" w:hanging="425"/>
        <w:jc w:val="both"/>
        <w:rPr>
          <w:bCs/>
          <w:color w:val="000000"/>
          <w:sz w:val="22"/>
          <w:szCs w:val="22"/>
        </w:rPr>
      </w:pPr>
      <w:r w:rsidRPr="00E96BB5">
        <w:rPr>
          <w:bCs/>
          <w:color w:val="000000"/>
          <w:sz w:val="22"/>
          <w:szCs w:val="22"/>
        </w:rPr>
        <w:t xml:space="preserve">Ebelik Bölümü 1. Sınıf </w:t>
      </w:r>
      <w:r w:rsidRPr="00E96BB5">
        <w:rPr>
          <w:b/>
          <w:bCs/>
          <w:i/>
          <w:color w:val="000000"/>
          <w:sz w:val="22"/>
          <w:szCs w:val="22"/>
        </w:rPr>
        <w:t>“İş Sağlığı ve Güvenliği”</w:t>
      </w:r>
      <w:r w:rsidRPr="00E96BB5">
        <w:rPr>
          <w:bCs/>
          <w:color w:val="000000"/>
          <w:sz w:val="22"/>
          <w:szCs w:val="22"/>
        </w:rPr>
        <w:t xml:space="preserve"> dersinden başarılı olamayan öğrenciler hiçbir uygulamalı dersi alamaz ve Tablo 1'deki derslere kayıt yaptıramaz. </w:t>
      </w:r>
    </w:p>
    <w:p w14:paraId="62F008AC" w14:textId="77777777" w:rsidR="00E96BB5" w:rsidRDefault="00A078C5" w:rsidP="00A078C5">
      <w:pPr>
        <w:pStyle w:val="ortabalkbold"/>
        <w:numPr>
          <w:ilvl w:val="1"/>
          <w:numId w:val="35"/>
        </w:numPr>
        <w:tabs>
          <w:tab w:val="left" w:pos="709"/>
        </w:tabs>
        <w:spacing w:before="0" w:beforeAutospacing="0" w:after="0" w:afterAutospacing="0" w:line="360" w:lineRule="auto"/>
        <w:ind w:left="709" w:hanging="425"/>
        <w:jc w:val="both"/>
        <w:rPr>
          <w:bCs/>
          <w:color w:val="000000"/>
          <w:sz w:val="22"/>
          <w:szCs w:val="22"/>
        </w:rPr>
      </w:pPr>
      <w:r>
        <w:rPr>
          <w:bCs/>
          <w:color w:val="000000"/>
          <w:sz w:val="22"/>
          <w:szCs w:val="22"/>
        </w:rPr>
        <w:t>Staj-</w:t>
      </w:r>
      <w:proofErr w:type="spellStart"/>
      <w:r>
        <w:rPr>
          <w:bCs/>
          <w:color w:val="000000"/>
          <w:sz w:val="22"/>
          <w:szCs w:val="22"/>
        </w:rPr>
        <w:t>I’in</w:t>
      </w:r>
      <w:proofErr w:type="spellEnd"/>
      <w:r>
        <w:rPr>
          <w:bCs/>
          <w:color w:val="000000"/>
          <w:sz w:val="22"/>
          <w:szCs w:val="22"/>
        </w:rPr>
        <w:t xml:space="preserve"> ön koşulu; </w:t>
      </w:r>
      <w:r w:rsidRPr="00E96BB5">
        <w:rPr>
          <w:bCs/>
          <w:color w:val="000000"/>
          <w:sz w:val="22"/>
          <w:szCs w:val="22"/>
        </w:rPr>
        <w:t xml:space="preserve">Ebelikte Temel İlke ve Uygulamalar ve Doğum Öncesi Bakım derslerinden </w:t>
      </w:r>
      <w:r>
        <w:rPr>
          <w:bCs/>
          <w:color w:val="000000"/>
          <w:sz w:val="22"/>
          <w:szCs w:val="22"/>
        </w:rPr>
        <w:t>“</w:t>
      </w:r>
      <w:r w:rsidRPr="00A078C5">
        <w:rPr>
          <w:bCs/>
          <w:color w:val="000000"/>
          <w:sz w:val="22"/>
          <w:szCs w:val="22"/>
        </w:rPr>
        <w:t>Başarılı</w:t>
      </w:r>
      <w:r w:rsidR="00EC3AB2">
        <w:rPr>
          <w:bCs/>
          <w:color w:val="000000"/>
          <w:sz w:val="22"/>
          <w:szCs w:val="22"/>
        </w:rPr>
        <w:t>”</w:t>
      </w:r>
      <w:r w:rsidRPr="00E96BB5">
        <w:rPr>
          <w:bCs/>
          <w:color w:val="000000"/>
          <w:sz w:val="22"/>
          <w:szCs w:val="22"/>
        </w:rPr>
        <w:t xml:space="preserve"> olmak şartını yerine getirmek</w:t>
      </w:r>
      <w:r>
        <w:rPr>
          <w:bCs/>
          <w:color w:val="000000"/>
          <w:sz w:val="22"/>
          <w:szCs w:val="22"/>
        </w:rPr>
        <w:t>tir.</w:t>
      </w:r>
    </w:p>
    <w:p w14:paraId="2D8994FD" w14:textId="77777777" w:rsidR="00EC3AB2" w:rsidRPr="00E96BB5" w:rsidRDefault="00EC3AB2" w:rsidP="00EC3AB2">
      <w:pPr>
        <w:pStyle w:val="ortabalkbold"/>
        <w:numPr>
          <w:ilvl w:val="1"/>
          <w:numId w:val="35"/>
        </w:numPr>
        <w:tabs>
          <w:tab w:val="left" w:pos="709"/>
        </w:tabs>
        <w:spacing w:before="0" w:beforeAutospacing="0" w:after="0" w:afterAutospacing="0" w:line="360" w:lineRule="auto"/>
        <w:ind w:left="709" w:hanging="425"/>
        <w:jc w:val="both"/>
        <w:rPr>
          <w:bCs/>
          <w:color w:val="000000"/>
          <w:sz w:val="22"/>
          <w:szCs w:val="22"/>
        </w:rPr>
      </w:pPr>
      <w:r>
        <w:rPr>
          <w:bCs/>
          <w:color w:val="000000"/>
          <w:sz w:val="22"/>
          <w:szCs w:val="22"/>
        </w:rPr>
        <w:t>Staj-</w:t>
      </w:r>
      <w:proofErr w:type="spellStart"/>
      <w:r>
        <w:rPr>
          <w:bCs/>
          <w:color w:val="000000"/>
          <w:sz w:val="22"/>
          <w:szCs w:val="22"/>
        </w:rPr>
        <w:t>II’nin</w:t>
      </w:r>
      <w:proofErr w:type="spellEnd"/>
      <w:r>
        <w:rPr>
          <w:bCs/>
          <w:color w:val="000000"/>
          <w:sz w:val="22"/>
          <w:szCs w:val="22"/>
        </w:rPr>
        <w:t xml:space="preserve"> ön koşulu; </w:t>
      </w:r>
      <w:r w:rsidRPr="00E96BB5">
        <w:rPr>
          <w:bCs/>
          <w:color w:val="000000"/>
          <w:sz w:val="22"/>
          <w:szCs w:val="22"/>
        </w:rPr>
        <w:t xml:space="preserve">Ebelikte Temel İlke ve Uygulamalar, Doğum Öncesi Bakım, Staj I ve Doğum ve Doğum Sonu Bakım, Yenidoğan Sağlığı, Toplum Ebeliği derslerinden </w:t>
      </w:r>
      <w:r>
        <w:rPr>
          <w:bCs/>
          <w:color w:val="000000"/>
          <w:sz w:val="22"/>
          <w:szCs w:val="22"/>
        </w:rPr>
        <w:t>“</w:t>
      </w:r>
      <w:r w:rsidRPr="00A078C5">
        <w:rPr>
          <w:bCs/>
          <w:color w:val="000000"/>
          <w:sz w:val="22"/>
          <w:szCs w:val="22"/>
        </w:rPr>
        <w:t>Başarılı</w:t>
      </w:r>
      <w:r>
        <w:rPr>
          <w:bCs/>
          <w:color w:val="000000"/>
          <w:sz w:val="22"/>
          <w:szCs w:val="22"/>
        </w:rPr>
        <w:t>”</w:t>
      </w:r>
      <w:r w:rsidRPr="00E96BB5">
        <w:rPr>
          <w:bCs/>
          <w:color w:val="000000"/>
          <w:sz w:val="22"/>
          <w:szCs w:val="22"/>
        </w:rPr>
        <w:t xml:space="preserve"> olmak şartını yerine getirmek</w:t>
      </w:r>
      <w:r>
        <w:rPr>
          <w:bCs/>
          <w:color w:val="000000"/>
          <w:sz w:val="22"/>
          <w:szCs w:val="22"/>
        </w:rPr>
        <w:t>tir.</w:t>
      </w:r>
    </w:p>
    <w:p w14:paraId="122573F9" w14:textId="77777777" w:rsidR="00E96BB5" w:rsidRPr="00E96BB5" w:rsidRDefault="00E96BB5" w:rsidP="00A078C5">
      <w:pPr>
        <w:pStyle w:val="Balk1"/>
        <w:numPr>
          <w:ilvl w:val="1"/>
          <w:numId w:val="35"/>
        </w:numPr>
        <w:tabs>
          <w:tab w:val="left" w:pos="709"/>
        </w:tabs>
        <w:spacing w:line="360" w:lineRule="auto"/>
        <w:ind w:left="709" w:hanging="425"/>
        <w:rPr>
          <w:b w:val="0"/>
          <w:sz w:val="22"/>
          <w:szCs w:val="22"/>
        </w:rPr>
      </w:pPr>
      <w:r w:rsidRPr="00E96BB5">
        <w:rPr>
          <w:b w:val="0"/>
          <w:color w:val="000000"/>
          <w:sz w:val="22"/>
          <w:szCs w:val="22"/>
        </w:rPr>
        <w:t>Ebelik bölümü uygulamalı alan derslerine ilişkin ön koşullar eğitim planında gösterilmiştir.</w:t>
      </w:r>
    </w:p>
    <w:p w14:paraId="41DEC490" w14:textId="77777777" w:rsidR="00E96BB5" w:rsidRPr="00E96BB5" w:rsidRDefault="00E96BB5" w:rsidP="00E96BB5">
      <w:pPr>
        <w:pStyle w:val="Balk1"/>
        <w:spacing w:line="360" w:lineRule="auto"/>
        <w:ind w:left="0" w:hanging="1"/>
        <w:rPr>
          <w:sz w:val="22"/>
          <w:szCs w:val="22"/>
        </w:rPr>
      </w:pPr>
    </w:p>
    <w:p w14:paraId="1A27AF7E" w14:textId="77777777" w:rsidR="00E96BB5" w:rsidRPr="00E96BB5" w:rsidRDefault="00E96BB5" w:rsidP="00FC53E2">
      <w:pPr>
        <w:pStyle w:val="ortabalkbold"/>
        <w:spacing w:before="0" w:beforeAutospacing="0" w:after="0" w:afterAutospacing="0" w:line="360" w:lineRule="auto"/>
        <w:rPr>
          <w:bCs/>
          <w:color w:val="000000"/>
          <w:sz w:val="22"/>
          <w:szCs w:val="22"/>
        </w:rPr>
      </w:pPr>
      <w:r w:rsidRPr="00E96BB5">
        <w:rPr>
          <w:bCs/>
          <w:color w:val="000000"/>
          <w:sz w:val="22"/>
          <w:szCs w:val="22"/>
        </w:rPr>
        <w:t xml:space="preserve">Tablo 1. Ebelik Bölümü Uygulamalı Dersler </w:t>
      </w:r>
      <w:r w:rsidRPr="00E96BB5">
        <w:rPr>
          <w:bCs/>
          <w:sz w:val="22"/>
          <w:szCs w:val="22"/>
        </w:rPr>
        <w:t xml:space="preserve">ve Stajlara </w:t>
      </w:r>
      <w:r w:rsidRPr="00E96BB5">
        <w:rPr>
          <w:bCs/>
          <w:color w:val="000000"/>
          <w:sz w:val="22"/>
          <w:szCs w:val="22"/>
        </w:rPr>
        <w:t>İlişkin Ön Koşullar</w:t>
      </w:r>
    </w:p>
    <w:tbl>
      <w:tblPr>
        <w:tblW w:w="9672" w:type="dxa"/>
        <w:tblBorders>
          <w:top w:val="single" w:sz="4" w:space="0" w:color="auto"/>
          <w:bottom w:val="single" w:sz="4" w:space="0" w:color="auto"/>
        </w:tblBorders>
        <w:tblLook w:val="04A0" w:firstRow="1" w:lastRow="0" w:firstColumn="1" w:lastColumn="0" w:noHBand="0" w:noVBand="1"/>
      </w:tblPr>
      <w:tblGrid>
        <w:gridCol w:w="2552"/>
        <w:gridCol w:w="7120"/>
      </w:tblGrid>
      <w:tr w:rsidR="00E96BB5" w:rsidRPr="00E96BB5" w14:paraId="14D6A288" w14:textId="77777777" w:rsidTr="00A078C5">
        <w:tc>
          <w:tcPr>
            <w:tcW w:w="2552" w:type="dxa"/>
            <w:tcBorders>
              <w:bottom w:val="single" w:sz="4" w:space="0" w:color="auto"/>
            </w:tcBorders>
          </w:tcPr>
          <w:p w14:paraId="7F842CD1" w14:textId="77777777" w:rsidR="00E96BB5" w:rsidRPr="00E96BB5" w:rsidRDefault="00E96BB5" w:rsidP="005B27AF">
            <w:pPr>
              <w:pStyle w:val="ortabalkbold"/>
              <w:spacing w:before="0" w:beforeAutospacing="0" w:after="0" w:afterAutospacing="0" w:line="276" w:lineRule="auto"/>
              <w:ind w:left="146"/>
              <w:rPr>
                <w:b/>
                <w:bCs/>
                <w:color w:val="000000"/>
                <w:sz w:val="22"/>
                <w:szCs w:val="22"/>
              </w:rPr>
            </w:pPr>
            <w:r w:rsidRPr="00E96BB5">
              <w:rPr>
                <w:b/>
                <w:bCs/>
                <w:color w:val="000000"/>
                <w:sz w:val="22"/>
                <w:szCs w:val="22"/>
              </w:rPr>
              <w:t>Ön koşullu dersler</w:t>
            </w:r>
          </w:p>
        </w:tc>
        <w:tc>
          <w:tcPr>
            <w:tcW w:w="7120" w:type="dxa"/>
            <w:tcBorders>
              <w:bottom w:val="single" w:sz="4" w:space="0" w:color="auto"/>
            </w:tcBorders>
          </w:tcPr>
          <w:p w14:paraId="0CB84909" w14:textId="77777777" w:rsidR="00E96BB5" w:rsidRPr="00E96BB5" w:rsidRDefault="00E96BB5" w:rsidP="005B27AF">
            <w:pPr>
              <w:pStyle w:val="ortabalkbold"/>
              <w:spacing w:before="0" w:beforeAutospacing="0" w:after="0" w:afterAutospacing="0" w:line="276" w:lineRule="auto"/>
              <w:ind w:left="172"/>
              <w:jc w:val="both"/>
              <w:rPr>
                <w:b/>
                <w:bCs/>
                <w:color w:val="000000"/>
                <w:sz w:val="22"/>
                <w:szCs w:val="22"/>
              </w:rPr>
            </w:pPr>
            <w:r w:rsidRPr="00E96BB5">
              <w:rPr>
                <w:b/>
                <w:bCs/>
                <w:color w:val="000000"/>
                <w:sz w:val="22"/>
                <w:szCs w:val="22"/>
              </w:rPr>
              <w:t>Ön koşul</w:t>
            </w:r>
          </w:p>
        </w:tc>
      </w:tr>
      <w:tr w:rsidR="00E96BB5" w:rsidRPr="00E96BB5" w14:paraId="576E79C0" w14:textId="77777777" w:rsidTr="00A078C5">
        <w:tc>
          <w:tcPr>
            <w:tcW w:w="2552" w:type="dxa"/>
            <w:tcBorders>
              <w:top w:val="single" w:sz="4" w:space="0" w:color="auto"/>
              <w:bottom w:val="single" w:sz="4" w:space="0" w:color="auto"/>
            </w:tcBorders>
          </w:tcPr>
          <w:p w14:paraId="09260118" w14:textId="77777777" w:rsidR="00E96BB5" w:rsidRPr="00E96BB5" w:rsidRDefault="00E96BB5" w:rsidP="005B27AF">
            <w:pPr>
              <w:pStyle w:val="ortabalkbold"/>
              <w:spacing w:before="0" w:beforeAutospacing="0" w:after="0" w:afterAutospacing="0" w:line="276" w:lineRule="auto"/>
              <w:ind w:left="146"/>
              <w:rPr>
                <w:bCs/>
                <w:color w:val="000000"/>
                <w:sz w:val="22"/>
                <w:szCs w:val="22"/>
              </w:rPr>
            </w:pPr>
            <w:r w:rsidRPr="00E96BB5">
              <w:rPr>
                <w:bCs/>
                <w:color w:val="000000"/>
                <w:sz w:val="22"/>
                <w:szCs w:val="22"/>
              </w:rPr>
              <w:t>Ebelikte Temel İlke ve Uygulamalar</w:t>
            </w:r>
          </w:p>
        </w:tc>
        <w:tc>
          <w:tcPr>
            <w:tcW w:w="7120" w:type="dxa"/>
            <w:tcBorders>
              <w:top w:val="single" w:sz="4" w:space="0" w:color="auto"/>
              <w:bottom w:val="single" w:sz="4" w:space="0" w:color="auto"/>
            </w:tcBorders>
          </w:tcPr>
          <w:p w14:paraId="1204A65A" w14:textId="77777777" w:rsidR="00E96BB5" w:rsidRPr="00E96BB5" w:rsidRDefault="00E96BB5" w:rsidP="005B27AF">
            <w:pPr>
              <w:pStyle w:val="ortabalkbold"/>
              <w:spacing w:before="0" w:beforeAutospacing="0" w:after="0" w:afterAutospacing="0" w:line="276" w:lineRule="auto"/>
              <w:ind w:left="172"/>
              <w:jc w:val="both"/>
              <w:rPr>
                <w:bCs/>
                <w:color w:val="000000"/>
                <w:sz w:val="22"/>
                <w:szCs w:val="22"/>
              </w:rPr>
            </w:pPr>
            <w:r w:rsidRPr="00E96BB5">
              <w:rPr>
                <w:bCs/>
                <w:color w:val="000000"/>
                <w:sz w:val="22"/>
                <w:szCs w:val="22"/>
              </w:rPr>
              <w:t xml:space="preserve">İş Sağlığı ve Güvenliği dersinden </w:t>
            </w:r>
            <w:r w:rsidRPr="00E96BB5">
              <w:rPr>
                <w:b/>
                <w:bCs/>
                <w:i/>
                <w:color w:val="000000"/>
                <w:sz w:val="22"/>
                <w:szCs w:val="22"/>
              </w:rPr>
              <w:t>başarılı</w:t>
            </w:r>
            <w:r w:rsidRPr="00E96BB5">
              <w:rPr>
                <w:bCs/>
                <w:color w:val="000000"/>
                <w:sz w:val="22"/>
                <w:szCs w:val="22"/>
              </w:rPr>
              <w:t xml:space="preserve"> olmak şartını yerine getirmek</w:t>
            </w:r>
          </w:p>
        </w:tc>
      </w:tr>
      <w:tr w:rsidR="00E96BB5" w:rsidRPr="00E96BB5" w14:paraId="2995967F" w14:textId="77777777" w:rsidTr="00A078C5">
        <w:tc>
          <w:tcPr>
            <w:tcW w:w="2552" w:type="dxa"/>
            <w:tcBorders>
              <w:top w:val="single" w:sz="4" w:space="0" w:color="auto"/>
              <w:bottom w:val="single" w:sz="4" w:space="0" w:color="auto"/>
            </w:tcBorders>
          </w:tcPr>
          <w:p w14:paraId="44419749" w14:textId="77777777" w:rsidR="00E96BB5" w:rsidRPr="00E96BB5" w:rsidRDefault="00E96BB5" w:rsidP="005B27AF">
            <w:pPr>
              <w:pStyle w:val="ortabalkbold"/>
              <w:spacing w:before="0" w:beforeAutospacing="0" w:after="0" w:afterAutospacing="0" w:line="276" w:lineRule="auto"/>
              <w:ind w:left="146"/>
              <w:rPr>
                <w:bCs/>
                <w:color w:val="000000"/>
                <w:sz w:val="22"/>
                <w:szCs w:val="22"/>
              </w:rPr>
            </w:pPr>
            <w:r w:rsidRPr="00E96BB5">
              <w:rPr>
                <w:bCs/>
                <w:color w:val="000000"/>
                <w:sz w:val="22"/>
                <w:szCs w:val="22"/>
              </w:rPr>
              <w:t xml:space="preserve">Doğum Öncesi Bakım </w:t>
            </w:r>
          </w:p>
        </w:tc>
        <w:tc>
          <w:tcPr>
            <w:tcW w:w="7120" w:type="dxa"/>
            <w:tcBorders>
              <w:top w:val="single" w:sz="4" w:space="0" w:color="auto"/>
              <w:bottom w:val="single" w:sz="4" w:space="0" w:color="auto"/>
            </w:tcBorders>
          </w:tcPr>
          <w:p w14:paraId="2355B1E0" w14:textId="77777777" w:rsidR="00E96BB5" w:rsidRPr="00E96BB5" w:rsidRDefault="00E96BB5" w:rsidP="005B27AF">
            <w:pPr>
              <w:pStyle w:val="ortabalkbold"/>
              <w:spacing w:before="0" w:beforeAutospacing="0" w:after="0" w:afterAutospacing="0" w:line="276" w:lineRule="auto"/>
              <w:ind w:left="172"/>
              <w:jc w:val="both"/>
              <w:rPr>
                <w:bCs/>
                <w:color w:val="000000"/>
                <w:sz w:val="22"/>
                <w:szCs w:val="22"/>
              </w:rPr>
            </w:pPr>
            <w:r w:rsidRPr="00E96BB5">
              <w:rPr>
                <w:bCs/>
                <w:color w:val="000000"/>
                <w:sz w:val="22"/>
                <w:szCs w:val="22"/>
              </w:rPr>
              <w:t xml:space="preserve">Ebelikte Temel İlke ve Uygulamalar dersinden </w:t>
            </w:r>
            <w:r w:rsidRPr="00E96BB5">
              <w:rPr>
                <w:b/>
                <w:bCs/>
                <w:i/>
                <w:color w:val="000000"/>
                <w:sz w:val="22"/>
                <w:szCs w:val="22"/>
              </w:rPr>
              <w:t>başarılı</w:t>
            </w:r>
            <w:r w:rsidRPr="00E96BB5">
              <w:rPr>
                <w:bCs/>
                <w:color w:val="000000"/>
                <w:sz w:val="22"/>
                <w:szCs w:val="22"/>
              </w:rPr>
              <w:t xml:space="preserve"> olmak şartını yerine getirmek</w:t>
            </w:r>
          </w:p>
        </w:tc>
      </w:tr>
      <w:tr w:rsidR="00E96BB5" w:rsidRPr="00E96BB5" w14:paraId="3B34D16E" w14:textId="77777777" w:rsidTr="00A078C5">
        <w:tc>
          <w:tcPr>
            <w:tcW w:w="2552" w:type="dxa"/>
            <w:tcBorders>
              <w:top w:val="single" w:sz="4" w:space="0" w:color="auto"/>
              <w:bottom w:val="single" w:sz="4" w:space="0" w:color="auto"/>
            </w:tcBorders>
            <w:shd w:val="clear" w:color="auto" w:fill="F2F2F2" w:themeFill="background1" w:themeFillShade="F2"/>
          </w:tcPr>
          <w:p w14:paraId="6ABB61D9" w14:textId="77777777" w:rsidR="00E96BB5" w:rsidRPr="00E96BB5" w:rsidRDefault="00E96BB5" w:rsidP="005B27AF">
            <w:pPr>
              <w:pStyle w:val="ortabalkbold"/>
              <w:spacing w:before="0" w:beforeAutospacing="0" w:after="0" w:afterAutospacing="0" w:line="276" w:lineRule="auto"/>
              <w:ind w:left="146"/>
              <w:rPr>
                <w:bCs/>
                <w:color w:val="000000"/>
                <w:sz w:val="22"/>
                <w:szCs w:val="22"/>
              </w:rPr>
            </w:pPr>
            <w:r w:rsidRPr="00E96BB5">
              <w:rPr>
                <w:bCs/>
                <w:color w:val="000000"/>
                <w:sz w:val="22"/>
                <w:szCs w:val="22"/>
              </w:rPr>
              <w:t>Staj I</w:t>
            </w:r>
          </w:p>
        </w:tc>
        <w:tc>
          <w:tcPr>
            <w:tcW w:w="7120" w:type="dxa"/>
            <w:tcBorders>
              <w:top w:val="single" w:sz="4" w:space="0" w:color="auto"/>
              <w:bottom w:val="single" w:sz="4" w:space="0" w:color="auto"/>
            </w:tcBorders>
            <w:shd w:val="clear" w:color="auto" w:fill="F2F2F2" w:themeFill="background1" w:themeFillShade="F2"/>
          </w:tcPr>
          <w:p w14:paraId="31A5A843" w14:textId="77777777" w:rsidR="00E96BB5" w:rsidRPr="00E96BB5" w:rsidRDefault="00E96BB5" w:rsidP="005B27AF">
            <w:pPr>
              <w:pStyle w:val="ortabalkbold"/>
              <w:spacing w:before="0" w:beforeAutospacing="0" w:after="0" w:afterAutospacing="0" w:line="276" w:lineRule="auto"/>
              <w:ind w:left="172"/>
              <w:jc w:val="both"/>
              <w:rPr>
                <w:bCs/>
                <w:color w:val="000000"/>
                <w:sz w:val="22"/>
                <w:szCs w:val="22"/>
              </w:rPr>
            </w:pPr>
            <w:r w:rsidRPr="00E96BB5">
              <w:rPr>
                <w:bCs/>
                <w:color w:val="000000"/>
                <w:sz w:val="22"/>
                <w:szCs w:val="22"/>
              </w:rPr>
              <w:t xml:space="preserve">Ebelikte Temel İlke ve Uygulamalar ve Doğum Öncesi Bakım derslerinden </w:t>
            </w:r>
            <w:r w:rsidRPr="00E96BB5">
              <w:rPr>
                <w:b/>
                <w:bCs/>
                <w:i/>
                <w:color w:val="000000"/>
                <w:sz w:val="22"/>
                <w:szCs w:val="22"/>
              </w:rPr>
              <w:t>başarılı</w:t>
            </w:r>
            <w:r w:rsidRPr="00E96BB5">
              <w:rPr>
                <w:bCs/>
                <w:color w:val="000000"/>
                <w:sz w:val="22"/>
                <w:szCs w:val="22"/>
              </w:rPr>
              <w:t xml:space="preserve"> olmak şartını yerine getirmek</w:t>
            </w:r>
          </w:p>
        </w:tc>
      </w:tr>
      <w:tr w:rsidR="00E96BB5" w:rsidRPr="00E96BB5" w14:paraId="0F37F01D" w14:textId="77777777" w:rsidTr="00A078C5">
        <w:tc>
          <w:tcPr>
            <w:tcW w:w="2552" w:type="dxa"/>
            <w:tcBorders>
              <w:top w:val="single" w:sz="4" w:space="0" w:color="auto"/>
              <w:bottom w:val="single" w:sz="4" w:space="0" w:color="auto"/>
            </w:tcBorders>
          </w:tcPr>
          <w:p w14:paraId="7453408D" w14:textId="77777777" w:rsidR="00E96BB5" w:rsidRPr="00E96BB5" w:rsidRDefault="00E96BB5" w:rsidP="005B27AF">
            <w:pPr>
              <w:pStyle w:val="ortabalkbold"/>
              <w:spacing w:before="0" w:beforeAutospacing="0" w:after="0" w:afterAutospacing="0" w:line="276" w:lineRule="auto"/>
              <w:ind w:left="146"/>
              <w:rPr>
                <w:bCs/>
                <w:sz w:val="22"/>
                <w:szCs w:val="22"/>
              </w:rPr>
            </w:pPr>
            <w:r w:rsidRPr="00E96BB5">
              <w:rPr>
                <w:bCs/>
                <w:sz w:val="22"/>
                <w:szCs w:val="22"/>
              </w:rPr>
              <w:t>Yenidoğan Sağlığı</w:t>
            </w:r>
          </w:p>
        </w:tc>
        <w:tc>
          <w:tcPr>
            <w:tcW w:w="7120" w:type="dxa"/>
            <w:tcBorders>
              <w:top w:val="single" w:sz="4" w:space="0" w:color="auto"/>
              <w:bottom w:val="single" w:sz="4" w:space="0" w:color="auto"/>
            </w:tcBorders>
          </w:tcPr>
          <w:p w14:paraId="38E04806" w14:textId="77777777" w:rsidR="00E96BB5" w:rsidRPr="00E96BB5" w:rsidRDefault="00E96BB5" w:rsidP="005B27AF">
            <w:pPr>
              <w:pStyle w:val="ortabalkbold"/>
              <w:spacing w:before="0" w:beforeAutospacing="0" w:after="0" w:afterAutospacing="0" w:line="276" w:lineRule="auto"/>
              <w:ind w:left="172"/>
              <w:jc w:val="both"/>
              <w:rPr>
                <w:bCs/>
                <w:sz w:val="22"/>
                <w:szCs w:val="22"/>
              </w:rPr>
            </w:pPr>
            <w:r w:rsidRPr="00E96BB5">
              <w:rPr>
                <w:bCs/>
                <w:sz w:val="22"/>
                <w:szCs w:val="22"/>
              </w:rPr>
              <w:t xml:space="preserve">Ebelikte Temel İlke ve Uygulamalar dersinden </w:t>
            </w:r>
            <w:r w:rsidRPr="00E96BB5">
              <w:rPr>
                <w:b/>
                <w:bCs/>
                <w:i/>
                <w:sz w:val="22"/>
                <w:szCs w:val="22"/>
              </w:rPr>
              <w:t>başarılı</w:t>
            </w:r>
            <w:r w:rsidRPr="00E96BB5">
              <w:rPr>
                <w:bCs/>
                <w:sz w:val="22"/>
                <w:szCs w:val="22"/>
              </w:rPr>
              <w:t xml:space="preserve"> olmak şartını yerine getirmek</w:t>
            </w:r>
          </w:p>
        </w:tc>
      </w:tr>
      <w:tr w:rsidR="00E96BB5" w:rsidRPr="00E96BB5" w14:paraId="2BD981AC" w14:textId="77777777" w:rsidTr="00A078C5">
        <w:tc>
          <w:tcPr>
            <w:tcW w:w="2552" w:type="dxa"/>
            <w:tcBorders>
              <w:top w:val="single" w:sz="4" w:space="0" w:color="auto"/>
              <w:bottom w:val="single" w:sz="4" w:space="0" w:color="auto"/>
            </w:tcBorders>
          </w:tcPr>
          <w:p w14:paraId="70034B85" w14:textId="77777777" w:rsidR="00E96BB5" w:rsidRPr="00E96BB5" w:rsidRDefault="00E96BB5" w:rsidP="005B27AF">
            <w:pPr>
              <w:pStyle w:val="ortabalkbold"/>
              <w:spacing w:before="0" w:beforeAutospacing="0" w:after="0" w:afterAutospacing="0" w:line="276" w:lineRule="auto"/>
              <w:ind w:left="146"/>
              <w:rPr>
                <w:bCs/>
                <w:color w:val="000000"/>
                <w:sz w:val="22"/>
                <w:szCs w:val="22"/>
              </w:rPr>
            </w:pPr>
            <w:r w:rsidRPr="00E96BB5">
              <w:rPr>
                <w:bCs/>
                <w:color w:val="000000"/>
                <w:sz w:val="22"/>
                <w:szCs w:val="22"/>
              </w:rPr>
              <w:t xml:space="preserve">Doğum ve Doğum Sonu Bakım </w:t>
            </w:r>
          </w:p>
        </w:tc>
        <w:tc>
          <w:tcPr>
            <w:tcW w:w="7120" w:type="dxa"/>
            <w:tcBorders>
              <w:top w:val="single" w:sz="4" w:space="0" w:color="auto"/>
              <w:bottom w:val="single" w:sz="4" w:space="0" w:color="auto"/>
            </w:tcBorders>
          </w:tcPr>
          <w:p w14:paraId="497515FE" w14:textId="77777777" w:rsidR="00E96BB5" w:rsidRPr="00E96BB5" w:rsidRDefault="00E96BB5" w:rsidP="005B27AF">
            <w:pPr>
              <w:pStyle w:val="ortabalkbold"/>
              <w:spacing w:before="0" w:beforeAutospacing="0" w:after="0" w:afterAutospacing="0" w:line="276" w:lineRule="auto"/>
              <w:ind w:left="172"/>
              <w:jc w:val="both"/>
              <w:rPr>
                <w:bCs/>
                <w:color w:val="000000"/>
                <w:sz w:val="22"/>
                <w:szCs w:val="22"/>
              </w:rPr>
            </w:pPr>
            <w:r w:rsidRPr="00E96BB5">
              <w:rPr>
                <w:bCs/>
                <w:color w:val="000000"/>
                <w:sz w:val="22"/>
                <w:szCs w:val="22"/>
              </w:rPr>
              <w:t xml:space="preserve">Ebelikte Temel İlke ve Uygulamalar, Doğum Öncesi Bakım ve Staj I derslerinden </w:t>
            </w:r>
            <w:r w:rsidRPr="00E96BB5">
              <w:rPr>
                <w:b/>
                <w:bCs/>
                <w:i/>
                <w:color w:val="000000"/>
                <w:sz w:val="22"/>
                <w:szCs w:val="22"/>
              </w:rPr>
              <w:t>başarılı</w:t>
            </w:r>
            <w:r w:rsidRPr="00E96BB5">
              <w:rPr>
                <w:bCs/>
                <w:color w:val="000000"/>
                <w:sz w:val="22"/>
                <w:szCs w:val="22"/>
              </w:rPr>
              <w:t xml:space="preserve"> olmak şartını yerine getirmek</w:t>
            </w:r>
          </w:p>
        </w:tc>
      </w:tr>
      <w:tr w:rsidR="00E96BB5" w:rsidRPr="00E96BB5" w14:paraId="0B73219F" w14:textId="77777777" w:rsidTr="00A078C5">
        <w:tc>
          <w:tcPr>
            <w:tcW w:w="2552" w:type="dxa"/>
            <w:tcBorders>
              <w:top w:val="single" w:sz="4" w:space="0" w:color="auto"/>
              <w:bottom w:val="single" w:sz="4" w:space="0" w:color="auto"/>
            </w:tcBorders>
            <w:shd w:val="clear" w:color="auto" w:fill="F2F2F2" w:themeFill="background1" w:themeFillShade="F2"/>
          </w:tcPr>
          <w:p w14:paraId="52507980" w14:textId="77777777" w:rsidR="00E96BB5" w:rsidRPr="00E96BB5" w:rsidRDefault="00E96BB5" w:rsidP="005B27AF">
            <w:pPr>
              <w:pStyle w:val="ortabalkbold"/>
              <w:spacing w:before="0" w:beforeAutospacing="0" w:after="0" w:afterAutospacing="0" w:line="276" w:lineRule="auto"/>
              <w:ind w:left="146"/>
              <w:rPr>
                <w:bCs/>
                <w:color w:val="000000"/>
                <w:sz w:val="22"/>
                <w:szCs w:val="22"/>
              </w:rPr>
            </w:pPr>
            <w:r w:rsidRPr="00E96BB5">
              <w:rPr>
                <w:bCs/>
                <w:color w:val="000000"/>
                <w:sz w:val="22"/>
                <w:szCs w:val="22"/>
              </w:rPr>
              <w:t>Staj II</w:t>
            </w:r>
          </w:p>
        </w:tc>
        <w:tc>
          <w:tcPr>
            <w:tcW w:w="7120" w:type="dxa"/>
            <w:tcBorders>
              <w:top w:val="single" w:sz="4" w:space="0" w:color="auto"/>
              <w:bottom w:val="single" w:sz="4" w:space="0" w:color="auto"/>
            </w:tcBorders>
            <w:shd w:val="clear" w:color="auto" w:fill="F2F2F2" w:themeFill="background1" w:themeFillShade="F2"/>
          </w:tcPr>
          <w:p w14:paraId="7452116B" w14:textId="77777777" w:rsidR="00E96BB5" w:rsidRPr="00E96BB5" w:rsidRDefault="00E96BB5" w:rsidP="005B27AF">
            <w:pPr>
              <w:pStyle w:val="ortabalkbold"/>
              <w:spacing w:before="0" w:beforeAutospacing="0" w:after="0" w:afterAutospacing="0" w:line="276" w:lineRule="auto"/>
              <w:ind w:left="172"/>
              <w:jc w:val="both"/>
              <w:rPr>
                <w:bCs/>
                <w:color w:val="000000"/>
                <w:sz w:val="22"/>
                <w:szCs w:val="22"/>
              </w:rPr>
            </w:pPr>
            <w:r w:rsidRPr="00E96BB5">
              <w:rPr>
                <w:bCs/>
                <w:color w:val="000000"/>
                <w:sz w:val="22"/>
                <w:szCs w:val="22"/>
              </w:rPr>
              <w:t xml:space="preserve">Ebelikte Temel İlke ve Uygulamalar, Doğum Öncesi Bakım, Staj I ve Doğum ve Doğum Sonu Bakım, Yenidoğan Sağlığı, Toplum Ebeliği derslerinden </w:t>
            </w:r>
            <w:r w:rsidRPr="00E96BB5">
              <w:rPr>
                <w:b/>
                <w:bCs/>
                <w:i/>
                <w:color w:val="000000"/>
                <w:sz w:val="22"/>
                <w:szCs w:val="22"/>
              </w:rPr>
              <w:t>başarılı</w:t>
            </w:r>
            <w:r w:rsidRPr="00E96BB5">
              <w:rPr>
                <w:bCs/>
                <w:color w:val="000000"/>
                <w:sz w:val="22"/>
                <w:szCs w:val="22"/>
              </w:rPr>
              <w:t xml:space="preserve"> olmak şartını yerine getirmek</w:t>
            </w:r>
          </w:p>
        </w:tc>
      </w:tr>
      <w:tr w:rsidR="00E96BB5" w:rsidRPr="00E96BB5" w14:paraId="5F806E65" w14:textId="77777777" w:rsidTr="00A078C5">
        <w:tc>
          <w:tcPr>
            <w:tcW w:w="2552" w:type="dxa"/>
            <w:tcBorders>
              <w:top w:val="single" w:sz="4" w:space="0" w:color="auto"/>
              <w:bottom w:val="single" w:sz="4" w:space="0" w:color="auto"/>
            </w:tcBorders>
          </w:tcPr>
          <w:p w14:paraId="5ADD8C07" w14:textId="77777777" w:rsidR="00E96BB5" w:rsidRPr="00E96BB5" w:rsidRDefault="00E96BB5" w:rsidP="005B27AF">
            <w:pPr>
              <w:pStyle w:val="ortabalkbold"/>
              <w:spacing w:before="0" w:beforeAutospacing="0" w:after="0" w:afterAutospacing="0" w:line="276" w:lineRule="auto"/>
              <w:ind w:left="146"/>
              <w:rPr>
                <w:bCs/>
                <w:color w:val="000000"/>
                <w:sz w:val="22"/>
                <w:szCs w:val="22"/>
              </w:rPr>
            </w:pPr>
            <w:r w:rsidRPr="00E96BB5">
              <w:rPr>
                <w:bCs/>
                <w:color w:val="000000"/>
                <w:sz w:val="22"/>
                <w:szCs w:val="22"/>
              </w:rPr>
              <w:t xml:space="preserve">Uygulamalı Doğum Bilgisi </w:t>
            </w:r>
          </w:p>
        </w:tc>
        <w:tc>
          <w:tcPr>
            <w:tcW w:w="7120" w:type="dxa"/>
            <w:tcBorders>
              <w:top w:val="single" w:sz="4" w:space="0" w:color="auto"/>
              <w:bottom w:val="single" w:sz="4" w:space="0" w:color="auto"/>
            </w:tcBorders>
          </w:tcPr>
          <w:p w14:paraId="0051DC63" w14:textId="77777777" w:rsidR="00E96BB5" w:rsidRPr="00E96BB5" w:rsidRDefault="00E96BB5" w:rsidP="005B27AF">
            <w:pPr>
              <w:pStyle w:val="ortabalkbold"/>
              <w:spacing w:before="0" w:beforeAutospacing="0" w:after="0" w:afterAutospacing="0" w:line="276" w:lineRule="auto"/>
              <w:ind w:left="172"/>
              <w:jc w:val="both"/>
              <w:rPr>
                <w:bCs/>
                <w:color w:val="000000"/>
                <w:sz w:val="22"/>
                <w:szCs w:val="22"/>
              </w:rPr>
            </w:pPr>
            <w:r w:rsidRPr="00E96BB5">
              <w:rPr>
                <w:bCs/>
                <w:color w:val="000000"/>
                <w:sz w:val="22"/>
                <w:szCs w:val="22"/>
              </w:rPr>
              <w:t xml:space="preserve">Ebelikte Temel İlke ve Uygulamalar, Doğum Öncesi Bakım, Staj I ve Doğum ve Doğum Sonu Bakım, Staj II, Yenidoğan Sağlığı ve Toplum Ebeliği derslerinden </w:t>
            </w:r>
            <w:r w:rsidRPr="00E96BB5">
              <w:rPr>
                <w:b/>
                <w:bCs/>
                <w:i/>
                <w:color w:val="000000"/>
                <w:sz w:val="22"/>
                <w:szCs w:val="22"/>
              </w:rPr>
              <w:t>başarılı</w:t>
            </w:r>
            <w:r w:rsidRPr="00E96BB5">
              <w:rPr>
                <w:bCs/>
                <w:color w:val="000000"/>
                <w:sz w:val="22"/>
                <w:szCs w:val="22"/>
              </w:rPr>
              <w:t xml:space="preserve"> olmak şartını yerine getirmek</w:t>
            </w:r>
          </w:p>
        </w:tc>
      </w:tr>
      <w:tr w:rsidR="00E96BB5" w:rsidRPr="00E96BB5" w14:paraId="73B542EA" w14:textId="77777777" w:rsidTr="00A078C5">
        <w:tc>
          <w:tcPr>
            <w:tcW w:w="2552" w:type="dxa"/>
            <w:tcBorders>
              <w:top w:val="single" w:sz="4" w:space="0" w:color="auto"/>
              <w:bottom w:val="single" w:sz="4" w:space="0" w:color="auto"/>
            </w:tcBorders>
          </w:tcPr>
          <w:p w14:paraId="5D180DE1" w14:textId="77777777" w:rsidR="00E96BB5" w:rsidRPr="00E96BB5" w:rsidRDefault="00E96BB5" w:rsidP="005B27AF">
            <w:pPr>
              <w:pStyle w:val="ortabalkbold"/>
              <w:spacing w:before="0" w:beforeAutospacing="0" w:after="0" w:afterAutospacing="0" w:line="276" w:lineRule="auto"/>
              <w:ind w:left="146"/>
              <w:rPr>
                <w:bCs/>
                <w:color w:val="000000"/>
                <w:sz w:val="22"/>
                <w:szCs w:val="22"/>
              </w:rPr>
            </w:pPr>
            <w:r w:rsidRPr="00E96BB5">
              <w:rPr>
                <w:bCs/>
                <w:color w:val="000000"/>
                <w:sz w:val="22"/>
                <w:szCs w:val="22"/>
              </w:rPr>
              <w:t xml:space="preserve">Uygulamalı Ana Çocuk Sağlığı ve Aile Planlaması Hizmetleri </w:t>
            </w:r>
          </w:p>
        </w:tc>
        <w:tc>
          <w:tcPr>
            <w:tcW w:w="7120" w:type="dxa"/>
            <w:tcBorders>
              <w:top w:val="single" w:sz="4" w:space="0" w:color="auto"/>
              <w:bottom w:val="single" w:sz="4" w:space="0" w:color="auto"/>
            </w:tcBorders>
          </w:tcPr>
          <w:p w14:paraId="7ED95C42" w14:textId="77777777" w:rsidR="00E96BB5" w:rsidRPr="00E96BB5" w:rsidRDefault="00E96BB5" w:rsidP="005B27AF">
            <w:pPr>
              <w:pStyle w:val="ortabalkbold"/>
              <w:spacing w:before="0" w:beforeAutospacing="0" w:after="0" w:afterAutospacing="0" w:line="276" w:lineRule="auto"/>
              <w:ind w:left="172"/>
              <w:jc w:val="both"/>
              <w:rPr>
                <w:bCs/>
                <w:color w:val="000000"/>
                <w:sz w:val="22"/>
                <w:szCs w:val="22"/>
              </w:rPr>
            </w:pPr>
            <w:r w:rsidRPr="00E96BB5">
              <w:rPr>
                <w:bCs/>
                <w:color w:val="000000"/>
                <w:sz w:val="22"/>
                <w:szCs w:val="22"/>
              </w:rPr>
              <w:t xml:space="preserve">Ebelikte Temel İlke ve Uygulamalar, Doğum Öncesi Bakım, Staj I ve Doğum ve Doğum Sonu Bakım, Staj II, Yenidoğan Sağlığı ve Toplum Ebeliği derslerinden </w:t>
            </w:r>
            <w:r w:rsidRPr="00E96BB5">
              <w:rPr>
                <w:b/>
                <w:bCs/>
                <w:i/>
                <w:color w:val="000000"/>
                <w:sz w:val="22"/>
                <w:szCs w:val="22"/>
              </w:rPr>
              <w:t>başarılı</w:t>
            </w:r>
            <w:r w:rsidRPr="00E96BB5">
              <w:rPr>
                <w:bCs/>
                <w:color w:val="000000"/>
                <w:sz w:val="22"/>
                <w:szCs w:val="22"/>
              </w:rPr>
              <w:t xml:space="preserve"> olmak şartını yerine getirmek</w:t>
            </w:r>
          </w:p>
        </w:tc>
      </w:tr>
    </w:tbl>
    <w:p w14:paraId="0BD4FD6D" w14:textId="77777777" w:rsidR="00E96BB5" w:rsidRPr="00E96BB5" w:rsidRDefault="00E96BB5" w:rsidP="00E96BB5">
      <w:pPr>
        <w:pStyle w:val="ListeParagraf"/>
        <w:tabs>
          <w:tab w:val="left" w:pos="852"/>
        </w:tabs>
        <w:spacing w:after="0" w:line="360" w:lineRule="auto"/>
        <w:ind w:left="284" w:hanging="284"/>
        <w:rPr>
          <w:rFonts w:ascii="Times New Roman" w:hAnsi="Times New Roman" w:cs="Times New Roman"/>
        </w:rPr>
      </w:pPr>
    </w:p>
    <w:p w14:paraId="050B002A" w14:textId="77777777" w:rsidR="00E96BB5" w:rsidRPr="00E96BB5" w:rsidRDefault="00E96BB5" w:rsidP="00E96BB5">
      <w:pPr>
        <w:pStyle w:val="ortabalkbold"/>
        <w:spacing w:before="0" w:beforeAutospacing="0" w:after="0" w:afterAutospacing="0" w:line="360" w:lineRule="auto"/>
        <w:jc w:val="both"/>
        <w:rPr>
          <w:b/>
          <w:bCs/>
          <w:sz w:val="22"/>
          <w:szCs w:val="22"/>
        </w:rPr>
      </w:pPr>
      <w:r w:rsidRPr="00E96BB5">
        <w:rPr>
          <w:b/>
          <w:bCs/>
          <w:sz w:val="22"/>
          <w:szCs w:val="22"/>
        </w:rPr>
        <w:t>Staj Kıyafeti</w:t>
      </w:r>
    </w:p>
    <w:p w14:paraId="1211FC44" w14:textId="77777777" w:rsidR="00E96BB5" w:rsidRDefault="00E96BB5" w:rsidP="00E96BB5">
      <w:pPr>
        <w:pStyle w:val="ortabalkbold"/>
        <w:spacing w:before="0" w:beforeAutospacing="0" w:after="0" w:afterAutospacing="0" w:line="360" w:lineRule="auto"/>
        <w:jc w:val="both"/>
        <w:rPr>
          <w:b/>
          <w:bCs/>
          <w:color w:val="000000"/>
          <w:sz w:val="22"/>
          <w:szCs w:val="22"/>
        </w:rPr>
      </w:pPr>
    </w:p>
    <w:p w14:paraId="5707683C" w14:textId="77777777" w:rsidR="00E96BB5" w:rsidRDefault="00E96BB5" w:rsidP="00E96BB5">
      <w:pPr>
        <w:pStyle w:val="ortabalkbold"/>
        <w:spacing w:before="0" w:beforeAutospacing="0" w:after="0" w:afterAutospacing="0" w:line="360" w:lineRule="auto"/>
        <w:jc w:val="both"/>
        <w:rPr>
          <w:b/>
          <w:bCs/>
          <w:color w:val="000000"/>
          <w:sz w:val="22"/>
          <w:szCs w:val="22"/>
        </w:rPr>
      </w:pPr>
      <w:r w:rsidRPr="00E96BB5">
        <w:rPr>
          <w:b/>
          <w:bCs/>
          <w:color w:val="000000"/>
          <w:sz w:val="22"/>
          <w:szCs w:val="22"/>
        </w:rPr>
        <w:t xml:space="preserve">MADDE </w:t>
      </w:r>
      <w:r>
        <w:rPr>
          <w:b/>
          <w:bCs/>
          <w:color w:val="000000"/>
          <w:sz w:val="22"/>
          <w:szCs w:val="22"/>
        </w:rPr>
        <w:t>1</w:t>
      </w:r>
      <w:r w:rsidR="006C3847">
        <w:rPr>
          <w:b/>
          <w:bCs/>
          <w:color w:val="000000"/>
          <w:sz w:val="22"/>
          <w:szCs w:val="22"/>
        </w:rPr>
        <w:t>1</w:t>
      </w:r>
      <w:r w:rsidRPr="00E96BB5">
        <w:rPr>
          <w:b/>
          <w:bCs/>
          <w:color w:val="000000"/>
          <w:sz w:val="22"/>
          <w:szCs w:val="22"/>
        </w:rPr>
        <w:t xml:space="preserve">- </w:t>
      </w:r>
    </w:p>
    <w:p w14:paraId="5236B417" w14:textId="77777777" w:rsidR="00E96BB5" w:rsidRDefault="00E96BB5" w:rsidP="00E96BB5">
      <w:pPr>
        <w:pStyle w:val="ortabalkbold"/>
        <w:spacing w:before="0" w:beforeAutospacing="0" w:after="0" w:afterAutospacing="0" w:line="360" w:lineRule="auto"/>
        <w:jc w:val="both"/>
        <w:rPr>
          <w:b/>
          <w:bCs/>
          <w:color w:val="000000"/>
          <w:sz w:val="22"/>
          <w:szCs w:val="22"/>
        </w:rPr>
      </w:pPr>
    </w:p>
    <w:p w14:paraId="17A7BE95" w14:textId="77777777" w:rsidR="00E96BB5" w:rsidRDefault="00E96BB5" w:rsidP="00E96BB5">
      <w:pPr>
        <w:pStyle w:val="ortabalkbold"/>
        <w:numPr>
          <w:ilvl w:val="0"/>
          <w:numId w:val="26"/>
        </w:numPr>
        <w:spacing w:before="0" w:beforeAutospacing="0" w:after="0" w:afterAutospacing="0" w:line="360" w:lineRule="auto"/>
        <w:jc w:val="both"/>
        <w:rPr>
          <w:bCs/>
          <w:color w:val="000000"/>
          <w:sz w:val="22"/>
          <w:szCs w:val="22"/>
        </w:rPr>
      </w:pPr>
      <w:r>
        <w:rPr>
          <w:sz w:val="22"/>
          <w:szCs w:val="22"/>
        </w:rPr>
        <w:t>Ebelik bölümü eğitim planında yer alan u</w:t>
      </w:r>
      <w:r w:rsidRPr="00E96BB5">
        <w:rPr>
          <w:bCs/>
          <w:color w:val="000000"/>
          <w:sz w:val="22"/>
          <w:szCs w:val="22"/>
        </w:rPr>
        <w:t>ygulamalı derslerden klinik alanda yapılan uygulamalar ve stajlar sırasında öğrencilerin forma giymeleri zorunludur. Aile sağlığı merkezi, ana çocuk sağlığı ve aile planlaması (AÇSAP), okullar, ev ziyaretleri ve diğer birim/saha uygulamalarında sahanın özelliğine ve dersin ilgili öğretim elemanının kararına göre öğrenci forma yerine beyaz önlük giyebilir.</w:t>
      </w:r>
    </w:p>
    <w:p w14:paraId="19472702" w14:textId="77777777" w:rsidR="00E96BB5" w:rsidRPr="004A0A6C" w:rsidRDefault="00E96BB5" w:rsidP="008C5063">
      <w:pPr>
        <w:pStyle w:val="ortabalkbold"/>
        <w:numPr>
          <w:ilvl w:val="0"/>
          <w:numId w:val="26"/>
        </w:numPr>
        <w:spacing w:before="0" w:beforeAutospacing="0" w:after="0" w:afterAutospacing="0" w:line="360" w:lineRule="auto"/>
        <w:jc w:val="both"/>
        <w:rPr>
          <w:bCs/>
          <w:color w:val="000000"/>
          <w:sz w:val="22"/>
          <w:szCs w:val="22"/>
        </w:rPr>
      </w:pPr>
      <w:r>
        <w:rPr>
          <w:sz w:val="22"/>
          <w:szCs w:val="22"/>
        </w:rPr>
        <w:t>Öğrencilerin Staj-</w:t>
      </w:r>
      <w:r w:rsidR="004A0A6C">
        <w:rPr>
          <w:sz w:val="22"/>
          <w:szCs w:val="22"/>
        </w:rPr>
        <w:t>I</w:t>
      </w:r>
      <w:r>
        <w:rPr>
          <w:sz w:val="22"/>
          <w:szCs w:val="22"/>
        </w:rPr>
        <w:t xml:space="preserve"> ve Staj-</w:t>
      </w:r>
      <w:proofErr w:type="spellStart"/>
      <w:r>
        <w:rPr>
          <w:sz w:val="22"/>
          <w:szCs w:val="22"/>
        </w:rPr>
        <w:t>II’de</w:t>
      </w:r>
      <w:proofErr w:type="spellEnd"/>
      <w:r>
        <w:rPr>
          <w:sz w:val="22"/>
          <w:szCs w:val="22"/>
        </w:rPr>
        <w:t xml:space="preserve"> giyeceği formanın özellikleri şunlardır:</w:t>
      </w:r>
    </w:p>
    <w:p w14:paraId="59B03923" w14:textId="77777777" w:rsidR="004A0A6C" w:rsidRPr="00E96BB5" w:rsidRDefault="004A0A6C" w:rsidP="004A0A6C">
      <w:pPr>
        <w:pStyle w:val="ortabalkbold"/>
        <w:spacing w:before="0" w:beforeAutospacing="0" w:after="0" w:afterAutospacing="0" w:line="360" w:lineRule="auto"/>
        <w:ind w:left="502"/>
        <w:jc w:val="both"/>
        <w:rPr>
          <w:bCs/>
          <w:color w:val="000000"/>
          <w:sz w:val="22"/>
          <w:szCs w:val="22"/>
        </w:rPr>
      </w:pPr>
    </w:p>
    <w:p w14:paraId="588CE382" w14:textId="77777777" w:rsidR="00E96BB5" w:rsidRPr="00E96BB5" w:rsidRDefault="00E96BB5" w:rsidP="008C5063">
      <w:pPr>
        <w:pStyle w:val="ortabalkbold"/>
        <w:numPr>
          <w:ilvl w:val="0"/>
          <w:numId w:val="27"/>
        </w:numPr>
        <w:spacing w:before="0" w:beforeAutospacing="0" w:after="0" w:afterAutospacing="0" w:line="360" w:lineRule="auto"/>
        <w:jc w:val="both"/>
        <w:rPr>
          <w:bCs/>
          <w:sz w:val="22"/>
          <w:szCs w:val="22"/>
        </w:rPr>
      </w:pPr>
      <w:r w:rsidRPr="00E96BB5">
        <w:rPr>
          <w:bCs/>
          <w:sz w:val="22"/>
          <w:szCs w:val="22"/>
        </w:rPr>
        <w:t xml:space="preserve">Öğrenci forması iki parçadan oluşur. Üst parça beyaz ve V yakalı olup (uzun/kısa kollu) cebi üzerinde bölüm logosu yer almalı, </w:t>
      </w:r>
      <w:r w:rsidR="004A0A6C">
        <w:rPr>
          <w:bCs/>
          <w:sz w:val="22"/>
          <w:szCs w:val="22"/>
        </w:rPr>
        <w:t xml:space="preserve">alt parçayı oluşturan </w:t>
      </w:r>
      <w:r w:rsidRPr="00E96BB5">
        <w:rPr>
          <w:bCs/>
          <w:sz w:val="22"/>
          <w:szCs w:val="22"/>
        </w:rPr>
        <w:t xml:space="preserve">pantolon ise lacivert renkli olmalıdır. </w:t>
      </w:r>
    </w:p>
    <w:p w14:paraId="3000CC5E" w14:textId="77777777" w:rsidR="008C5063" w:rsidRDefault="00E96BB5" w:rsidP="008C5063">
      <w:pPr>
        <w:pStyle w:val="ortabalkbold"/>
        <w:numPr>
          <w:ilvl w:val="0"/>
          <w:numId w:val="27"/>
        </w:numPr>
        <w:spacing w:before="0" w:beforeAutospacing="0" w:after="0" w:afterAutospacing="0" w:line="360" w:lineRule="auto"/>
        <w:jc w:val="both"/>
        <w:rPr>
          <w:bCs/>
          <w:sz w:val="22"/>
          <w:szCs w:val="22"/>
        </w:rPr>
      </w:pPr>
      <w:r w:rsidRPr="00E96BB5">
        <w:rPr>
          <w:bCs/>
          <w:color w:val="000000"/>
          <w:sz w:val="22"/>
          <w:szCs w:val="22"/>
        </w:rPr>
        <w:t xml:space="preserve">Beyaz önlük:  Beyaz, önden düğmeli, uzun veya kısa kollu, apaş yaka, ceket boy, eteklerde iki ve göğüste bir cebi olan önlüktür. </w:t>
      </w:r>
      <w:r w:rsidRPr="00E96BB5">
        <w:rPr>
          <w:bCs/>
          <w:sz w:val="22"/>
          <w:szCs w:val="22"/>
        </w:rPr>
        <w:t>Önlük cebi üzerinde bölüm logosu yer almalıdır.</w:t>
      </w:r>
    </w:p>
    <w:p w14:paraId="29ACF955" w14:textId="77777777" w:rsidR="00E96BB5" w:rsidRPr="008C5063" w:rsidRDefault="00E96BB5" w:rsidP="008C5063">
      <w:pPr>
        <w:pStyle w:val="ortabalkbold"/>
        <w:numPr>
          <w:ilvl w:val="0"/>
          <w:numId w:val="27"/>
        </w:numPr>
        <w:spacing w:before="0" w:beforeAutospacing="0" w:after="0" w:afterAutospacing="0" w:line="360" w:lineRule="auto"/>
        <w:jc w:val="both"/>
        <w:rPr>
          <w:bCs/>
          <w:sz w:val="22"/>
          <w:szCs w:val="22"/>
        </w:rPr>
      </w:pPr>
      <w:r w:rsidRPr="008C5063">
        <w:rPr>
          <w:color w:val="000000"/>
          <w:sz w:val="22"/>
          <w:szCs w:val="22"/>
        </w:rPr>
        <w:t xml:space="preserve">Başörtüsü: Öğrenciler uygulama/stajlarda başörtüsü kullanabilir. Başörtüsü; desensiz/düz lacivert renk olmalı, kumaşı desenli veya dokulu olmamalı, aşırı derecede uzun olmamalı, hijyeni bozmayacak ve hareketi engellemeyecek şekilde </w:t>
      </w:r>
      <w:r w:rsidRPr="008C5063">
        <w:rPr>
          <w:sz w:val="22"/>
          <w:szCs w:val="22"/>
        </w:rPr>
        <w:t>kullanılmalıdır.</w:t>
      </w:r>
    </w:p>
    <w:p w14:paraId="6BE5FAC8" w14:textId="77777777" w:rsidR="00E96BB5" w:rsidRDefault="00E96BB5" w:rsidP="00E96BB5">
      <w:pPr>
        <w:pStyle w:val="ortabalkbold"/>
        <w:spacing w:before="0" w:beforeAutospacing="0" w:after="0" w:afterAutospacing="0" w:line="360" w:lineRule="auto"/>
        <w:jc w:val="both"/>
        <w:rPr>
          <w:bCs/>
          <w:color w:val="000000"/>
          <w:sz w:val="22"/>
          <w:szCs w:val="22"/>
        </w:rPr>
      </w:pPr>
      <w:r w:rsidRPr="00E96BB5">
        <w:rPr>
          <w:bCs/>
          <w:color w:val="000000"/>
          <w:sz w:val="22"/>
          <w:szCs w:val="22"/>
        </w:rPr>
        <w:lastRenderedPageBreak/>
        <w:t>Birinci basamak sağlık hizmetlerinde öğrenciler; mesleklerini ve kurumlarını temsil ettikleri göz önünde bulundurularak ev ve alan ziyaretlerinde; toplum tarafından yadırganmayacak (saç, makyaj, giysi, takı vb.) ve çalışma konforu açısından uygun kıyafetler tercih etmelidir. Öğrenciler alan ziyaretlerinde beyaz önlük giymeli, yaka kartlarını görünür bir şekilde takmalıdır.</w:t>
      </w:r>
    </w:p>
    <w:p w14:paraId="70D2C0BE" w14:textId="77777777" w:rsidR="004A0A6C" w:rsidRPr="00E96BB5" w:rsidRDefault="004A0A6C" w:rsidP="00E96BB5">
      <w:pPr>
        <w:pStyle w:val="ortabalkbold"/>
        <w:spacing w:before="0" w:beforeAutospacing="0" w:after="0" w:afterAutospacing="0" w:line="360" w:lineRule="auto"/>
        <w:jc w:val="both"/>
        <w:rPr>
          <w:bCs/>
          <w:color w:val="000000"/>
          <w:sz w:val="22"/>
          <w:szCs w:val="22"/>
        </w:rPr>
      </w:pPr>
    </w:p>
    <w:p w14:paraId="60391D0D" w14:textId="77777777" w:rsidR="00E96BB5" w:rsidRPr="00E96BB5" w:rsidRDefault="008C5063" w:rsidP="008C5063">
      <w:pPr>
        <w:pStyle w:val="ortabalkbold"/>
        <w:numPr>
          <w:ilvl w:val="0"/>
          <w:numId w:val="26"/>
        </w:numPr>
        <w:spacing w:before="0" w:beforeAutospacing="0" w:after="0" w:afterAutospacing="0" w:line="360" w:lineRule="auto"/>
        <w:jc w:val="both"/>
        <w:rPr>
          <w:bCs/>
          <w:color w:val="000000"/>
          <w:sz w:val="22"/>
          <w:szCs w:val="22"/>
        </w:rPr>
      </w:pPr>
      <w:r>
        <w:rPr>
          <w:bCs/>
          <w:color w:val="000000"/>
          <w:sz w:val="22"/>
          <w:szCs w:val="22"/>
        </w:rPr>
        <w:t>K</w:t>
      </w:r>
      <w:r w:rsidR="00E96BB5" w:rsidRPr="00E96BB5">
        <w:rPr>
          <w:bCs/>
          <w:color w:val="000000"/>
          <w:sz w:val="22"/>
          <w:szCs w:val="22"/>
        </w:rPr>
        <w:t>ılık kıyafet düzeni</w:t>
      </w:r>
      <w:r>
        <w:rPr>
          <w:bCs/>
          <w:color w:val="000000"/>
          <w:sz w:val="22"/>
          <w:szCs w:val="22"/>
        </w:rPr>
        <w:t xml:space="preserve"> şu şekildedir</w:t>
      </w:r>
      <w:r w:rsidR="00E96BB5" w:rsidRPr="00E96BB5">
        <w:rPr>
          <w:bCs/>
          <w:color w:val="000000"/>
          <w:sz w:val="22"/>
          <w:szCs w:val="22"/>
        </w:rPr>
        <w:t xml:space="preserve">: </w:t>
      </w:r>
    </w:p>
    <w:p w14:paraId="0A1C6872" w14:textId="77777777" w:rsidR="00E96BB5" w:rsidRPr="00E96BB5" w:rsidRDefault="00E96BB5" w:rsidP="004A0A6C">
      <w:pPr>
        <w:pStyle w:val="ortabalkbold"/>
        <w:numPr>
          <w:ilvl w:val="0"/>
          <w:numId w:val="36"/>
        </w:numPr>
        <w:spacing w:before="0" w:beforeAutospacing="0" w:after="0" w:afterAutospacing="0" w:line="360" w:lineRule="auto"/>
        <w:jc w:val="both"/>
        <w:rPr>
          <w:bCs/>
          <w:color w:val="000000"/>
          <w:sz w:val="22"/>
          <w:szCs w:val="22"/>
        </w:rPr>
      </w:pPr>
      <w:r w:rsidRPr="00E96BB5">
        <w:rPr>
          <w:bCs/>
          <w:color w:val="000000"/>
          <w:sz w:val="22"/>
          <w:szCs w:val="22"/>
        </w:rPr>
        <w:t>Doğum salonu ve yoğun bakım gibi özel alanlarda mavi üst (uzun/kısa kollu) ve alt forma giyilmelidir.</w:t>
      </w:r>
    </w:p>
    <w:p w14:paraId="7EDFA664" w14:textId="77777777" w:rsidR="00E96BB5" w:rsidRPr="00E96BB5" w:rsidRDefault="00E96BB5" w:rsidP="004A0A6C">
      <w:pPr>
        <w:pStyle w:val="ortabalkbold"/>
        <w:numPr>
          <w:ilvl w:val="0"/>
          <w:numId w:val="36"/>
        </w:numPr>
        <w:spacing w:before="0" w:beforeAutospacing="0" w:after="0" w:afterAutospacing="0" w:line="360" w:lineRule="auto"/>
        <w:jc w:val="both"/>
        <w:rPr>
          <w:bCs/>
          <w:color w:val="000000"/>
          <w:sz w:val="22"/>
          <w:szCs w:val="22"/>
        </w:rPr>
      </w:pPr>
      <w:r w:rsidRPr="00E96BB5">
        <w:rPr>
          <w:bCs/>
          <w:color w:val="000000"/>
          <w:sz w:val="22"/>
          <w:szCs w:val="22"/>
        </w:rPr>
        <w:t xml:space="preserve">Öğrenciler formalarını sadece uygulama yaptıkları kurum içerisinde giyebilirler. </w:t>
      </w:r>
    </w:p>
    <w:p w14:paraId="64FF4762" w14:textId="77777777" w:rsidR="00E96BB5" w:rsidRPr="00E96BB5" w:rsidRDefault="00E96BB5" w:rsidP="004A0A6C">
      <w:pPr>
        <w:pStyle w:val="ortabalkbold"/>
        <w:numPr>
          <w:ilvl w:val="0"/>
          <w:numId w:val="36"/>
        </w:numPr>
        <w:spacing w:before="0" w:beforeAutospacing="0" w:after="0" w:afterAutospacing="0" w:line="360" w:lineRule="auto"/>
        <w:jc w:val="both"/>
        <w:rPr>
          <w:bCs/>
          <w:color w:val="000000"/>
          <w:sz w:val="22"/>
          <w:szCs w:val="22"/>
        </w:rPr>
      </w:pPr>
      <w:r w:rsidRPr="00E96BB5">
        <w:rPr>
          <w:bCs/>
          <w:color w:val="000000"/>
          <w:sz w:val="22"/>
          <w:szCs w:val="22"/>
        </w:rPr>
        <w:t>Forma üzerine sadece önlük giyilebilir.</w:t>
      </w:r>
    </w:p>
    <w:p w14:paraId="30625A96" w14:textId="77777777" w:rsidR="00E96BB5" w:rsidRPr="00E96BB5" w:rsidRDefault="00E96BB5" w:rsidP="004A0A6C">
      <w:pPr>
        <w:pStyle w:val="ortabalkbold"/>
        <w:numPr>
          <w:ilvl w:val="0"/>
          <w:numId w:val="36"/>
        </w:numPr>
        <w:spacing w:before="0" w:beforeAutospacing="0" w:after="0" w:afterAutospacing="0" w:line="360" w:lineRule="auto"/>
        <w:jc w:val="both"/>
        <w:rPr>
          <w:bCs/>
          <w:color w:val="000000"/>
          <w:sz w:val="22"/>
          <w:szCs w:val="22"/>
        </w:rPr>
      </w:pPr>
      <w:r w:rsidRPr="00E96BB5">
        <w:rPr>
          <w:bCs/>
          <w:color w:val="000000"/>
          <w:sz w:val="22"/>
          <w:szCs w:val="22"/>
        </w:rPr>
        <w:t>Öğrencinin rahat çalışabilmesi ve meslek imajını koruması açısından bedene uygun forma seçmelidir.</w:t>
      </w:r>
    </w:p>
    <w:p w14:paraId="4839FA1E" w14:textId="77777777" w:rsidR="00E96BB5" w:rsidRPr="00E96BB5" w:rsidRDefault="00E96BB5" w:rsidP="004A0A6C">
      <w:pPr>
        <w:pStyle w:val="ortabalkbold"/>
        <w:numPr>
          <w:ilvl w:val="0"/>
          <w:numId w:val="36"/>
        </w:numPr>
        <w:spacing w:before="0" w:beforeAutospacing="0" w:after="0" w:afterAutospacing="0" w:line="360" w:lineRule="auto"/>
        <w:jc w:val="both"/>
        <w:rPr>
          <w:bCs/>
          <w:color w:val="000000"/>
          <w:sz w:val="22"/>
          <w:szCs w:val="22"/>
        </w:rPr>
      </w:pPr>
      <w:r w:rsidRPr="00E96BB5">
        <w:rPr>
          <w:bCs/>
          <w:color w:val="000000"/>
          <w:sz w:val="22"/>
          <w:szCs w:val="22"/>
        </w:rPr>
        <w:t xml:space="preserve">Ayak ve kas-iskelet sisteminin en iyi şekilde desteklenmesinde ayakkabının doğru seçilmesi (formaya uygun renkte ve kapalı) gereklidir. </w:t>
      </w:r>
    </w:p>
    <w:p w14:paraId="733D31A1" w14:textId="77777777" w:rsidR="00E96BB5" w:rsidRPr="00E96BB5" w:rsidRDefault="00E96BB5" w:rsidP="004A0A6C">
      <w:pPr>
        <w:pStyle w:val="ortabalkbold"/>
        <w:numPr>
          <w:ilvl w:val="0"/>
          <w:numId w:val="36"/>
        </w:numPr>
        <w:spacing w:before="0" w:beforeAutospacing="0" w:after="0" w:afterAutospacing="0" w:line="360" w:lineRule="auto"/>
        <w:jc w:val="both"/>
        <w:rPr>
          <w:bCs/>
          <w:color w:val="000000"/>
          <w:sz w:val="22"/>
          <w:szCs w:val="22"/>
        </w:rPr>
      </w:pPr>
      <w:r w:rsidRPr="00E96BB5">
        <w:rPr>
          <w:bCs/>
          <w:color w:val="000000"/>
          <w:sz w:val="22"/>
          <w:szCs w:val="22"/>
        </w:rPr>
        <w:t>Saç, her zaman temiz ve düzgün (saçlar uzun ise; temiz, düzenli ve yüze dökülmeyecek şekilde toplanmış, kısa ise, yüzü açıkta bırakacak şekilde ve üniforma yaka seviyesinin üstünde mümkünse toplanmış) olmalıdır.</w:t>
      </w:r>
    </w:p>
    <w:p w14:paraId="0DA5DA70" w14:textId="77777777" w:rsidR="00E96BB5" w:rsidRPr="00E96BB5" w:rsidRDefault="00E96BB5" w:rsidP="004A0A6C">
      <w:pPr>
        <w:pStyle w:val="ortabalkbold"/>
        <w:numPr>
          <w:ilvl w:val="0"/>
          <w:numId w:val="36"/>
        </w:numPr>
        <w:spacing w:before="0" w:beforeAutospacing="0" w:after="0" w:afterAutospacing="0" w:line="360" w:lineRule="auto"/>
        <w:jc w:val="both"/>
        <w:rPr>
          <w:bCs/>
          <w:color w:val="000000"/>
          <w:sz w:val="22"/>
          <w:szCs w:val="22"/>
        </w:rPr>
      </w:pPr>
      <w:r w:rsidRPr="00E96BB5">
        <w:rPr>
          <w:bCs/>
          <w:color w:val="000000"/>
          <w:sz w:val="22"/>
          <w:szCs w:val="22"/>
        </w:rPr>
        <w:t>Tırnaklar, enfeksiyon geçişini önlemek ya da doku hasarına neden olmamak için her zaman kısa ve temiz olmalıdır.</w:t>
      </w:r>
    </w:p>
    <w:p w14:paraId="2EB9B25C" w14:textId="77777777" w:rsidR="00E96BB5" w:rsidRPr="00E96BB5" w:rsidRDefault="00E96BB5" w:rsidP="004A0A6C">
      <w:pPr>
        <w:pStyle w:val="ortabalkbold"/>
        <w:numPr>
          <w:ilvl w:val="0"/>
          <w:numId w:val="36"/>
        </w:numPr>
        <w:spacing w:before="0" w:beforeAutospacing="0" w:after="0" w:afterAutospacing="0" w:line="360" w:lineRule="auto"/>
        <w:jc w:val="both"/>
        <w:rPr>
          <w:bCs/>
          <w:color w:val="000000"/>
          <w:sz w:val="22"/>
          <w:szCs w:val="22"/>
        </w:rPr>
      </w:pPr>
      <w:r w:rsidRPr="00E96BB5">
        <w:rPr>
          <w:bCs/>
          <w:color w:val="000000"/>
          <w:sz w:val="22"/>
          <w:szCs w:val="22"/>
        </w:rPr>
        <w:t xml:space="preserve">Bir sağlık ortamında çalışırken her türlü takı; sağlık ve güvenlik açısından risk taşır. Bu nedenle alyans dışında herhangi bir takı takılmamalıdır. </w:t>
      </w:r>
    </w:p>
    <w:p w14:paraId="24FC4BB0" w14:textId="77777777" w:rsidR="00E96BB5" w:rsidRPr="00E96BB5" w:rsidRDefault="00E96BB5" w:rsidP="004A0A6C">
      <w:pPr>
        <w:pStyle w:val="ortabalkbold"/>
        <w:numPr>
          <w:ilvl w:val="0"/>
          <w:numId w:val="36"/>
        </w:numPr>
        <w:spacing w:before="0" w:beforeAutospacing="0" w:after="0" w:afterAutospacing="0" w:line="360" w:lineRule="auto"/>
        <w:jc w:val="both"/>
        <w:rPr>
          <w:bCs/>
          <w:color w:val="000000"/>
          <w:sz w:val="22"/>
          <w:szCs w:val="22"/>
        </w:rPr>
      </w:pPr>
      <w:r w:rsidRPr="00E96BB5">
        <w:rPr>
          <w:bCs/>
          <w:color w:val="000000"/>
          <w:sz w:val="22"/>
          <w:szCs w:val="22"/>
        </w:rPr>
        <w:t>Formanın temini öğrenciye aittir.</w:t>
      </w:r>
    </w:p>
    <w:p w14:paraId="7DF077B9" w14:textId="77777777" w:rsidR="00E96BB5" w:rsidRPr="00E96BB5" w:rsidRDefault="00E96BB5" w:rsidP="004A0A6C">
      <w:pPr>
        <w:pStyle w:val="Balk1"/>
        <w:numPr>
          <w:ilvl w:val="0"/>
          <w:numId w:val="36"/>
        </w:numPr>
        <w:spacing w:line="360" w:lineRule="auto"/>
        <w:rPr>
          <w:b w:val="0"/>
          <w:sz w:val="22"/>
          <w:szCs w:val="22"/>
        </w:rPr>
      </w:pPr>
      <w:r w:rsidRPr="00E96BB5">
        <w:rPr>
          <w:b w:val="0"/>
          <w:color w:val="000000"/>
          <w:sz w:val="22"/>
          <w:szCs w:val="22"/>
        </w:rPr>
        <w:t xml:space="preserve">Öğrenciler, </w:t>
      </w:r>
      <w:r w:rsidR="008C5063">
        <w:rPr>
          <w:b w:val="0"/>
          <w:color w:val="000000"/>
          <w:sz w:val="22"/>
          <w:szCs w:val="22"/>
        </w:rPr>
        <w:t>stajları</w:t>
      </w:r>
      <w:r w:rsidRPr="00E96BB5">
        <w:rPr>
          <w:b w:val="0"/>
          <w:color w:val="000000"/>
          <w:sz w:val="22"/>
          <w:szCs w:val="22"/>
        </w:rPr>
        <w:t xml:space="preserve"> sırasında öğrenci kimlik kartını takmak zorundadır</w:t>
      </w:r>
    </w:p>
    <w:p w14:paraId="0D2DFDC7" w14:textId="77777777" w:rsidR="005B27AF" w:rsidRDefault="005B27AF" w:rsidP="005B27AF">
      <w:pPr>
        <w:pStyle w:val="Default"/>
        <w:spacing w:line="360" w:lineRule="auto"/>
        <w:ind w:right="1846"/>
        <w:rPr>
          <w:rFonts w:eastAsia="Times New Roman"/>
          <w:color w:val="auto"/>
          <w:sz w:val="22"/>
          <w:szCs w:val="22"/>
        </w:rPr>
      </w:pPr>
    </w:p>
    <w:p w14:paraId="386D81A7" w14:textId="77777777" w:rsidR="005B27AF" w:rsidRPr="005B27AF" w:rsidRDefault="005B27AF" w:rsidP="005B27AF">
      <w:pPr>
        <w:pStyle w:val="Default"/>
        <w:spacing w:line="360" w:lineRule="auto"/>
        <w:ind w:right="1846"/>
        <w:rPr>
          <w:sz w:val="22"/>
        </w:rPr>
      </w:pPr>
      <w:r w:rsidRPr="005B27AF">
        <w:rPr>
          <w:b/>
          <w:bCs/>
          <w:sz w:val="22"/>
        </w:rPr>
        <w:t xml:space="preserve">Staja İlişkin </w:t>
      </w:r>
      <w:r>
        <w:rPr>
          <w:b/>
          <w:bCs/>
          <w:sz w:val="22"/>
        </w:rPr>
        <w:t xml:space="preserve">Genel </w:t>
      </w:r>
      <w:r w:rsidRPr="005B27AF">
        <w:rPr>
          <w:b/>
          <w:bCs/>
          <w:sz w:val="22"/>
        </w:rPr>
        <w:t>İlkeler</w:t>
      </w:r>
    </w:p>
    <w:p w14:paraId="5C13ACA6" w14:textId="77777777" w:rsidR="005B27AF" w:rsidRPr="005B27AF" w:rsidRDefault="005B27AF" w:rsidP="005B27AF">
      <w:pPr>
        <w:pStyle w:val="ortabalkbold"/>
        <w:tabs>
          <w:tab w:val="left" w:pos="284"/>
        </w:tabs>
        <w:spacing w:before="0" w:beforeAutospacing="0" w:after="0" w:afterAutospacing="0" w:line="360" w:lineRule="auto"/>
        <w:jc w:val="both"/>
        <w:rPr>
          <w:b/>
          <w:bCs/>
          <w:color w:val="000000"/>
          <w:sz w:val="22"/>
        </w:rPr>
      </w:pPr>
    </w:p>
    <w:p w14:paraId="79D332FE" w14:textId="77777777" w:rsidR="005B27AF" w:rsidRPr="005B27AF" w:rsidRDefault="005B27AF" w:rsidP="005B27AF">
      <w:pPr>
        <w:pStyle w:val="ortabalkbold"/>
        <w:tabs>
          <w:tab w:val="left" w:pos="284"/>
        </w:tabs>
        <w:spacing w:before="0" w:beforeAutospacing="0" w:after="0" w:afterAutospacing="0" w:line="360" w:lineRule="auto"/>
        <w:jc w:val="both"/>
        <w:rPr>
          <w:bCs/>
          <w:color w:val="000000"/>
          <w:sz w:val="22"/>
        </w:rPr>
      </w:pPr>
      <w:r w:rsidRPr="005B27AF">
        <w:rPr>
          <w:b/>
          <w:bCs/>
          <w:color w:val="000000"/>
          <w:sz w:val="22"/>
        </w:rPr>
        <w:t>MADDE 1</w:t>
      </w:r>
      <w:r w:rsidR="006C3847">
        <w:rPr>
          <w:b/>
          <w:bCs/>
          <w:color w:val="000000"/>
          <w:sz w:val="22"/>
        </w:rPr>
        <w:t>2</w:t>
      </w:r>
      <w:r w:rsidRPr="005B27AF">
        <w:rPr>
          <w:b/>
          <w:bCs/>
          <w:color w:val="000000"/>
          <w:sz w:val="22"/>
        </w:rPr>
        <w:t>-</w:t>
      </w:r>
      <w:r w:rsidRPr="005B27AF">
        <w:rPr>
          <w:bCs/>
          <w:color w:val="000000"/>
          <w:sz w:val="22"/>
        </w:rPr>
        <w:t xml:space="preserve"> </w:t>
      </w:r>
    </w:p>
    <w:p w14:paraId="3658408C" w14:textId="77777777" w:rsidR="005B27AF" w:rsidRDefault="004A0A6C" w:rsidP="004A0A6C">
      <w:pPr>
        <w:pStyle w:val="ortabalkbold"/>
        <w:numPr>
          <w:ilvl w:val="0"/>
          <w:numId w:val="32"/>
        </w:numPr>
        <w:tabs>
          <w:tab w:val="left" w:pos="284"/>
        </w:tabs>
        <w:spacing w:before="0" w:beforeAutospacing="0" w:after="0" w:afterAutospacing="0" w:line="360" w:lineRule="auto"/>
        <w:ind w:hanging="436"/>
        <w:jc w:val="both"/>
        <w:rPr>
          <w:sz w:val="22"/>
        </w:rPr>
      </w:pPr>
      <w:r>
        <w:rPr>
          <w:sz w:val="22"/>
        </w:rPr>
        <w:t xml:space="preserve">IV. </w:t>
      </w:r>
      <w:r w:rsidRPr="005B27AF">
        <w:rPr>
          <w:sz w:val="22"/>
        </w:rPr>
        <w:t xml:space="preserve">yarıyıl bahar dönemi </w:t>
      </w:r>
      <w:r w:rsidR="005B27AF" w:rsidRPr="005B27AF">
        <w:rPr>
          <w:sz w:val="22"/>
        </w:rPr>
        <w:t>zo</w:t>
      </w:r>
      <w:r>
        <w:rPr>
          <w:sz w:val="22"/>
        </w:rPr>
        <w:t xml:space="preserve">runlu dersi olan Staj I ve VI. </w:t>
      </w:r>
      <w:r w:rsidRPr="005B27AF">
        <w:rPr>
          <w:sz w:val="22"/>
        </w:rPr>
        <w:t xml:space="preserve">yarıyıl bahar dönemi </w:t>
      </w:r>
      <w:r w:rsidR="005B27AF" w:rsidRPr="005B27AF">
        <w:rPr>
          <w:sz w:val="22"/>
        </w:rPr>
        <w:t>zorunlu dersi olan Staj II dersinin stajları bölüm başkanlığının belirlediği tarihlerde yapılır. Bölümün veya stajın yapılacağı kurumun koşullarının uygun olmaması durumunda, bu süreler dışında ve eğitim ve öğretimi aksatmamak şartıyla staj yaptırılabilir.</w:t>
      </w:r>
    </w:p>
    <w:p w14:paraId="72B10184" w14:textId="77777777" w:rsidR="005B27AF" w:rsidRDefault="005B27AF" w:rsidP="004A0A6C">
      <w:pPr>
        <w:pStyle w:val="ortabalkbold"/>
        <w:numPr>
          <w:ilvl w:val="0"/>
          <w:numId w:val="32"/>
        </w:numPr>
        <w:tabs>
          <w:tab w:val="left" w:pos="284"/>
        </w:tabs>
        <w:spacing w:before="0" w:beforeAutospacing="0" w:after="0" w:afterAutospacing="0" w:line="360" w:lineRule="auto"/>
        <w:ind w:hanging="436"/>
        <w:jc w:val="both"/>
        <w:rPr>
          <w:sz w:val="22"/>
        </w:rPr>
      </w:pPr>
      <w:r w:rsidRPr="005B27AF">
        <w:rPr>
          <w:sz w:val="22"/>
        </w:rPr>
        <w:t>Stajlar için belirlenen AKTS kredileri öğrencilerin mezuniyet kredisi hesabına dâhil edilir.</w:t>
      </w:r>
    </w:p>
    <w:p w14:paraId="0B9409CF" w14:textId="77777777" w:rsidR="005B27AF" w:rsidRDefault="005B27AF" w:rsidP="004A0A6C">
      <w:pPr>
        <w:pStyle w:val="ortabalkbold"/>
        <w:numPr>
          <w:ilvl w:val="0"/>
          <w:numId w:val="32"/>
        </w:numPr>
        <w:tabs>
          <w:tab w:val="left" w:pos="284"/>
        </w:tabs>
        <w:spacing w:before="0" w:beforeAutospacing="0" w:after="0" w:afterAutospacing="0" w:line="360" w:lineRule="auto"/>
        <w:ind w:hanging="436"/>
        <w:jc w:val="both"/>
        <w:rPr>
          <w:sz w:val="22"/>
        </w:rPr>
      </w:pPr>
      <w:r w:rsidRPr="005B27AF">
        <w:rPr>
          <w:sz w:val="22"/>
        </w:rPr>
        <w:t xml:space="preserve">Staj için uygulama yapacağı kurumu belirlemek öğrencinin sorumluluğundadır. </w:t>
      </w:r>
    </w:p>
    <w:p w14:paraId="4949108F" w14:textId="77777777" w:rsidR="005B27AF" w:rsidRDefault="005B27AF" w:rsidP="004A0A6C">
      <w:pPr>
        <w:pStyle w:val="ortabalkbold"/>
        <w:numPr>
          <w:ilvl w:val="0"/>
          <w:numId w:val="32"/>
        </w:numPr>
        <w:tabs>
          <w:tab w:val="left" w:pos="284"/>
        </w:tabs>
        <w:spacing w:before="0" w:beforeAutospacing="0" w:after="0" w:afterAutospacing="0" w:line="360" w:lineRule="auto"/>
        <w:ind w:hanging="436"/>
        <w:jc w:val="both"/>
        <w:rPr>
          <w:sz w:val="22"/>
        </w:rPr>
      </w:pPr>
      <w:r w:rsidRPr="005B27AF">
        <w:rPr>
          <w:sz w:val="22"/>
        </w:rPr>
        <w:t xml:space="preserve">Öğrencinin isteğine bağlı olarak, komisyonun uygun görüşü alınarak veya öğrenim gördüğü program kapsamında belirlenen staj süresinden daha uzun süreli de staj yapabilir. </w:t>
      </w:r>
    </w:p>
    <w:p w14:paraId="130D06EF" w14:textId="77777777" w:rsidR="005B27AF" w:rsidRDefault="005B27AF" w:rsidP="005B27AF">
      <w:pPr>
        <w:pStyle w:val="ortabalkbold"/>
        <w:numPr>
          <w:ilvl w:val="0"/>
          <w:numId w:val="32"/>
        </w:numPr>
        <w:tabs>
          <w:tab w:val="left" w:pos="284"/>
        </w:tabs>
        <w:spacing w:before="0" w:beforeAutospacing="0" w:after="0" w:afterAutospacing="0" w:line="360" w:lineRule="auto"/>
        <w:jc w:val="both"/>
        <w:rPr>
          <w:sz w:val="22"/>
        </w:rPr>
      </w:pPr>
      <w:r w:rsidRPr="005B27AF">
        <w:rPr>
          <w:sz w:val="22"/>
        </w:rPr>
        <w:lastRenderedPageBreak/>
        <w:t>Öğrenci staj yapacağı işletmelere bireysel ya da Cumhurbaşkanlığı Yetenek Kapısı Staj Seferberliği aracılığıyla başvuru yapabilir. Öğrencinin kabul aldığı kurumun uygunluğu bölüm başkanlığı tarafından değerlendirilir.</w:t>
      </w:r>
    </w:p>
    <w:p w14:paraId="75CFAF26" w14:textId="77777777" w:rsidR="005B27AF" w:rsidRDefault="005B27AF" w:rsidP="005B27AF">
      <w:pPr>
        <w:pStyle w:val="ortabalkbold"/>
        <w:numPr>
          <w:ilvl w:val="0"/>
          <w:numId w:val="32"/>
        </w:numPr>
        <w:tabs>
          <w:tab w:val="left" w:pos="284"/>
        </w:tabs>
        <w:spacing w:before="0" w:beforeAutospacing="0" w:after="0" w:afterAutospacing="0" w:line="360" w:lineRule="auto"/>
        <w:jc w:val="both"/>
        <w:rPr>
          <w:sz w:val="22"/>
        </w:rPr>
      </w:pPr>
      <w:r w:rsidRPr="005B27AF">
        <w:rPr>
          <w:sz w:val="22"/>
        </w:rPr>
        <w:t>Her eğitim öğretim yılı başında öğrenciler stajlar hakkında bilgilendirilir.</w:t>
      </w:r>
    </w:p>
    <w:p w14:paraId="3B7F4B14" w14:textId="77777777" w:rsidR="005B27AF" w:rsidRDefault="005B27AF" w:rsidP="005B27AF">
      <w:pPr>
        <w:pStyle w:val="ortabalkbold"/>
        <w:numPr>
          <w:ilvl w:val="0"/>
          <w:numId w:val="32"/>
        </w:numPr>
        <w:tabs>
          <w:tab w:val="left" w:pos="284"/>
        </w:tabs>
        <w:spacing w:before="0" w:beforeAutospacing="0" w:after="0" w:afterAutospacing="0" w:line="360" w:lineRule="auto"/>
        <w:jc w:val="both"/>
        <w:rPr>
          <w:sz w:val="22"/>
        </w:rPr>
      </w:pPr>
      <w:r w:rsidRPr="005B27AF">
        <w:rPr>
          <w:sz w:val="22"/>
        </w:rPr>
        <w:t xml:space="preserve">Öğrenci staj yerindeki çalışmaları ile ilgili formları staj yürütücüsüne imzalatır. </w:t>
      </w:r>
    </w:p>
    <w:p w14:paraId="1D7004ED" w14:textId="77777777" w:rsidR="005B27AF" w:rsidRDefault="005B27AF" w:rsidP="005B27AF">
      <w:pPr>
        <w:pStyle w:val="ortabalkbold"/>
        <w:numPr>
          <w:ilvl w:val="0"/>
          <w:numId w:val="32"/>
        </w:numPr>
        <w:tabs>
          <w:tab w:val="left" w:pos="284"/>
        </w:tabs>
        <w:spacing w:before="0" w:beforeAutospacing="0" w:after="0" w:afterAutospacing="0" w:line="360" w:lineRule="auto"/>
        <w:jc w:val="both"/>
        <w:rPr>
          <w:sz w:val="22"/>
        </w:rPr>
      </w:pPr>
      <w:r w:rsidRPr="005B27AF">
        <w:rPr>
          <w:sz w:val="22"/>
        </w:rPr>
        <w:t>Staj yapan öğrencilere ödenecek ücretler hakkındaki işlemler 3308 sayılı Kanunun ilgili maddesine göre uygulanır.</w:t>
      </w:r>
    </w:p>
    <w:p w14:paraId="6D79B696" w14:textId="77777777" w:rsidR="005B27AF" w:rsidRDefault="005B27AF" w:rsidP="005B27AF">
      <w:pPr>
        <w:pStyle w:val="ortabalkbold"/>
        <w:numPr>
          <w:ilvl w:val="0"/>
          <w:numId w:val="32"/>
        </w:numPr>
        <w:tabs>
          <w:tab w:val="left" w:pos="284"/>
        </w:tabs>
        <w:spacing w:before="0" w:beforeAutospacing="0" w:after="0" w:afterAutospacing="0" w:line="360" w:lineRule="auto"/>
        <w:jc w:val="both"/>
        <w:rPr>
          <w:sz w:val="22"/>
        </w:rPr>
      </w:pPr>
      <w:r w:rsidRPr="005B27AF">
        <w:rPr>
          <w:sz w:val="22"/>
        </w:rPr>
        <w:t>Staj yapan öğrencilerin iş kazası ve meslek hastalığı sigortası ile ilgili işlemler 5510 sayılı Kanunun ilgili maddesince yürütülür.</w:t>
      </w:r>
    </w:p>
    <w:p w14:paraId="715E8510" w14:textId="77777777" w:rsidR="005B27AF" w:rsidRDefault="005B27AF" w:rsidP="005B27AF">
      <w:pPr>
        <w:pStyle w:val="ortabalkbold"/>
        <w:numPr>
          <w:ilvl w:val="0"/>
          <w:numId w:val="32"/>
        </w:numPr>
        <w:tabs>
          <w:tab w:val="left" w:pos="284"/>
        </w:tabs>
        <w:spacing w:before="0" w:beforeAutospacing="0" w:after="0" w:afterAutospacing="0" w:line="360" w:lineRule="auto"/>
        <w:ind w:left="851" w:hanging="502"/>
        <w:jc w:val="both"/>
        <w:rPr>
          <w:sz w:val="22"/>
        </w:rPr>
      </w:pPr>
      <w:r w:rsidRPr="005B27AF">
        <w:rPr>
          <w:sz w:val="22"/>
        </w:rPr>
        <w:t>Öğrenciler; stajlar sırasında iğne batması ve kesici/delici araçlar ile yaralanma ya da enfeksiyon hastalıklarına maruz kalma riskine karşı gerekli iş sağlığı ve güvenliği tedbirlerine uymak zorunda olup tüm korunma önlemleri bireysel sorumlulu</w:t>
      </w:r>
      <w:r w:rsidR="004A0A6C">
        <w:rPr>
          <w:sz w:val="22"/>
        </w:rPr>
        <w:t>klarındadır</w:t>
      </w:r>
      <w:r w:rsidRPr="005B27AF">
        <w:rPr>
          <w:sz w:val="22"/>
        </w:rPr>
        <w:t>.</w:t>
      </w:r>
    </w:p>
    <w:p w14:paraId="5223984B" w14:textId="77777777" w:rsidR="005B27AF" w:rsidRPr="005B27AF" w:rsidRDefault="005B27AF" w:rsidP="005B27AF">
      <w:pPr>
        <w:pStyle w:val="ortabalkbold"/>
        <w:numPr>
          <w:ilvl w:val="0"/>
          <w:numId w:val="32"/>
        </w:numPr>
        <w:tabs>
          <w:tab w:val="left" w:pos="284"/>
        </w:tabs>
        <w:spacing w:before="0" w:beforeAutospacing="0" w:after="0" w:afterAutospacing="0" w:line="360" w:lineRule="auto"/>
        <w:ind w:left="851" w:hanging="502"/>
        <w:jc w:val="both"/>
        <w:rPr>
          <w:sz w:val="22"/>
        </w:rPr>
      </w:pPr>
      <w:r w:rsidRPr="005B27AF">
        <w:rPr>
          <w:sz w:val="22"/>
        </w:rPr>
        <w:t xml:space="preserve">Öğrenciler, yıl içinde ve yaz döneminde gerçekleşen iş kazasını ders sorumlusu, bölüm başkanlığı ve fakülte dekanlığına 72 saat içinde bildirmek zorundadır. </w:t>
      </w:r>
    </w:p>
    <w:p w14:paraId="3A965B39" w14:textId="77777777" w:rsidR="005B27AF" w:rsidRPr="005B27AF" w:rsidRDefault="005B27AF" w:rsidP="005B27AF">
      <w:pPr>
        <w:pStyle w:val="metin"/>
        <w:spacing w:before="0" w:beforeAutospacing="0" w:after="0" w:afterAutospacing="0" w:line="360" w:lineRule="auto"/>
        <w:jc w:val="both"/>
        <w:rPr>
          <w:b/>
          <w:sz w:val="22"/>
        </w:rPr>
      </w:pPr>
    </w:p>
    <w:p w14:paraId="35367BB7" w14:textId="77777777" w:rsidR="00D60867" w:rsidRDefault="00D60867" w:rsidP="005B27AF">
      <w:pPr>
        <w:pStyle w:val="metin"/>
        <w:spacing w:before="0" w:beforeAutospacing="0" w:after="0" w:afterAutospacing="0" w:line="360" w:lineRule="auto"/>
        <w:jc w:val="both"/>
        <w:rPr>
          <w:b/>
          <w:sz w:val="22"/>
        </w:rPr>
      </w:pPr>
    </w:p>
    <w:p w14:paraId="0634E570" w14:textId="77777777" w:rsidR="005B27AF" w:rsidRDefault="005B27AF" w:rsidP="005B27AF">
      <w:pPr>
        <w:pStyle w:val="metin"/>
        <w:spacing w:before="0" w:beforeAutospacing="0" w:after="0" w:afterAutospacing="0" w:line="360" w:lineRule="auto"/>
        <w:jc w:val="both"/>
        <w:rPr>
          <w:b/>
          <w:sz w:val="22"/>
        </w:rPr>
      </w:pPr>
      <w:r w:rsidRPr="005B27AF">
        <w:rPr>
          <w:b/>
          <w:sz w:val="22"/>
        </w:rPr>
        <w:t>Staj Yapabilme Koşulları</w:t>
      </w:r>
    </w:p>
    <w:p w14:paraId="3652B7E1" w14:textId="77777777" w:rsidR="004A0A6C" w:rsidRPr="005B27AF" w:rsidRDefault="004A0A6C" w:rsidP="005B27AF">
      <w:pPr>
        <w:pStyle w:val="metin"/>
        <w:spacing w:before="0" w:beforeAutospacing="0" w:after="0" w:afterAutospacing="0" w:line="360" w:lineRule="auto"/>
        <w:jc w:val="both"/>
        <w:rPr>
          <w:b/>
          <w:sz w:val="22"/>
        </w:rPr>
      </w:pPr>
    </w:p>
    <w:p w14:paraId="1E650370" w14:textId="77777777" w:rsidR="00841BF0" w:rsidRDefault="005B27AF" w:rsidP="005B27AF">
      <w:pPr>
        <w:pStyle w:val="metin"/>
        <w:spacing w:before="0" w:beforeAutospacing="0" w:after="0" w:afterAutospacing="0" w:line="360" w:lineRule="auto"/>
        <w:jc w:val="both"/>
        <w:rPr>
          <w:color w:val="000000"/>
          <w:sz w:val="22"/>
        </w:rPr>
      </w:pPr>
      <w:r w:rsidRPr="005B27AF">
        <w:rPr>
          <w:b/>
          <w:bCs/>
          <w:color w:val="000000"/>
          <w:sz w:val="22"/>
        </w:rPr>
        <w:t>MADDE 1</w:t>
      </w:r>
      <w:r w:rsidR="006C3847">
        <w:rPr>
          <w:b/>
          <w:bCs/>
          <w:color w:val="000000"/>
          <w:sz w:val="22"/>
        </w:rPr>
        <w:t>3</w:t>
      </w:r>
      <w:r w:rsidRPr="005B27AF">
        <w:rPr>
          <w:b/>
          <w:bCs/>
          <w:color w:val="000000"/>
          <w:sz w:val="22"/>
        </w:rPr>
        <w:t>–</w:t>
      </w:r>
      <w:r w:rsidRPr="005B27AF">
        <w:rPr>
          <w:color w:val="000000"/>
          <w:sz w:val="22"/>
        </w:rPr>
        <w:t> </w:t>
      </w:r>
    </w:p>
    <w:p w14:paraId="2441AB38" w14:textId="77777777" w:rsidR="004A0A6C" w:rsidRDefault="004A0A6C" w:rsidP="005B27AF">
      <w:pPr>
        <w:pStyle w:val="metin"/>
        <w:spacing w:before="0" w:beforeAutospacing="0" w:after="0" w:afterAutospacing="0" w:line="360" w:lineRule="auto"/>
        <w:jc w:val="both"/>
        <w:rPr>
          <w:color w:val="000000"/>
          <w:sz w:val="22"/>
        </w:rPr>
      </w:pPr>
    </w:p>
    <w:p w14:paraId="06523A6B" w14:textId="77777777" w:rsidR="005B27AF" w:rsidRPr="005B27AF" w:rsidRDefault="005B27AF" w:rsidP="005B27AF">
      <w:pPr>
        <w:pStyle w:val="metin"/>
        <w:spacing w:before="0" w:beforeAutospacing="0" w:after="0" w:afterAutospacing="0" w:line="360" w:lineRule="auto"/>
        <w:jc w:val="both"/>
        <w:rPr>
          <w:color w:val="000000"/>
          <w:sz w:val="22"/>
        </w:rPr>
      </w:pPr>
      <w:r w:rsidRPr="005B27AF">
        <w:rPr>
          <w:color w:val="000000"/>
          <w:sz w:val="22"/>
        </w:rPr>
        <w:t xml:space="preserve">(1) Öğrenci bölüm başkanlığınca belirlenen tarihlerde staj yapmak zorundadır. </w:t>
      </w:r>
      <w:r w:rsidRPr="005B27AF">
        <w:rPr>
          <w:sz w:val="22"/>
        </w:rPr>
        <w:t>Staj yapabilmesi için belirtilen koşullar Tablo 1’de açıklanmıştır.</w:t>
      </w:r>
    </w:p>
    <w:p w14:paraId="1B97E1C1" w14:textId="77777777" w:rsidR="005B27AF" w:rsidRPr="005B27AF" w:rsidRDefault="005B27AF" w:rsidP="005B27AF">
      <w:pPr>
        <w:pStyle w:val="metin"/>
        <w:spacing w:before="0" w:beforeAutospacing="0" w:after="0" w:afterAutospacing="0" w:line="360" w:lineRule="auto"/>
        <w:jc w:val="both"/>
        <w:rPr>
          <w:b/>
          <w:sz w:val="22"/>
        </w:rPr>
      </w:pPr>
    </w:p>
    <w:p w14:paraId="2CBC7C83" w14:textId="77777777" w:rsidR="00D60867" w:rsidRDefault="00D60867" w:rsidP="005B27AF">
      <w:pPr>
        <w:pStyle w:val="metin"/>
        <w:spacing w:before="0" w:beforeAutospacing="0" w:after="0" w:afterAutospacing="0" w:line="360" w:lineRule="auto"/>
        <w:jc w:val="both"/>
        <w:rPr>
          <w:b/>
          <w:sz w:val="22"/>
        </w:rPr>
      </w:pPr>
    </w:p>
    <w:p w14:paraId="5601676F" w14:textId="77777777" w:rsidR="005B27AF" w:rsidRDefault="005B27AF" w:rsidP="005B27AF">
      <w:pPr>
        <w:pStyle w:val="metin"/>
        <w:spacing w:before="0" w:beforeAutospacing="0" w:after="0" w:afterAutospacing="0" w:line="360" w:lineRule="auto"/>
        <w:jc w:val="both"/>
        <w:rPr>
          <w:b/>
          <w:sz w:val="22"/>
        </w:rPr>
      </w:pPr>
      <w:r w:rsidRPr="005B27AF">
        <w:rPr>
          <w:b/>
          <w:sz w:val="22"/>
        </w:rPr>
        <w:t>Staj Zaman ve Süresi</w:t>
      </w:r>
    </w:p>
    <w:p w14:paraId="0EE9EFDC" w14:textId="77777777" w:rsidR="004A0A6C" w:rsidRPr="005B27AF" w:rsidRDefault="004A0A6C" w:rsidP="005B27AF">
      <w:pPr>
        <w:pStyle w:val="metin"/>
        <w:spacing w:before="0" w:beforeAutospacing="0" w:after="0" w:afterAutospacing="0" w:line="360" w:lineRule="auto"/>
        <w:jc w:val="both"/>
        <w:rPr>
          <w:b/>
          <w:sz w:val="22"/>
        </w:rPr>
      </w:pPr>
    </w:p>
    <w:p w14:paraId="3FA378EE" w14:textId="77777777" w:rsidR="00841BF0" w:rsidRDefault="005B27AF" w:rsidP="005B27AF">
      <w:pPr>
        <w:pStyle w:val="metin"/>
        <w:spacing w:before="0" w:beforeAutospacing="0" w:after="0" w:afterAutospacing="0" w:line="360" w:lineRule="auto"/>
        <w:jc w:val="both"/>
        <w:rPr>
          <w:b/>
          <w:bCs/>
          <w:color w:val="000000"/>
          <w:sz w:val="22"/>
        </w:rPr>
      </w:pPr>
      <w:r w:rsidRPr="005B27AF">
        <w:rPr>
          <w:b/>
          <w:bCs/>
          <w:color w:val="000000"/>
          <w:sz w:val="22"/>
        </w:rPr>
        <w:t>MADDE 1</w:t>
      </w:r>
      <w:r w:rsidR="006C3847">
        <w:rPr>
          <w:b/>
          <w:bCs/>
          <w:color w:val="000000"/>
          <w:sz w:val="22"/>
        </w:rPr>
        <w:t>4</w:t>
      </w:r>
      <w:r w:rsidR="00841BF0">
        <w:rPr>
          <w:b/>
          <w:bCs/>
          <w:color w:val="000000"/>
          <w:sz w:val="22"/>
        </w:rPr>
        <w:t>-</w:t>
      </w:r>
    </w:p>
    <w:p w14:paraId="7D630A2A" w14:textId="77777777" w:rsidR="004A0A6C" w:rsidRDefault="004A0A6C" w:rsidP="005B27AF">
      <w:pPr>
        <w:pStyle w:val="metin"/>
        <w:spacing w:before="0" w:beforeAutospacing="0" w:after="0" w:afterAutospacing="0" w:line="360" w:lineRule="auto"/>
        <w:jc w:val="both"/>
        <w:rPr>
          <w:b/>
          <w:bCs/>
          <w:color w:val="000000"/>
          <w:sz w:val="22"/>
        </w:rPr>
      </w:pPr>
    </w:p>
    <w:p w14:paraId="5B89E6F1" w14:textId="77777777" w:rsidR="004A0A6C" w:rsidRDefault="005B27AF" w:rsidP="004A0A6C">
      <w:pPr>
        <w:pStyle w:val="metin"/>
        <w:numPr>
          <w:ilvl w:val="1"/>
          <w:numId w:val="25"/>
        </w:numPr>
        <w:spacing w:before="0" w:beforeAutospacing="0" w:after="0" w:afterAutospacing="0" w:line="360" w:lineRule="auto"/>
        <w:ind w:left="709" w:hanging="425"/>
        <w:jc w:val="both"/>
        <w:rPr>
          <w:sz w:val="22"/>
        </w:rPr>
      </w:pPr>
      <w:r w:rsidRPr="005B27AF">
        <w:rPr>
          <w:sz w:val="22"/>
        </w:rPr>
        <w:t xml:space="preserve">Staj süresi </w:t>
      </w:r>
      <w:r w:rsidRPr="003F6888">
        <w:rPr>
          <w:sz w:val="22"/>
        </w:rPr>
        <w:t>en az</w:t>
      </w:r>
      <w:r w:rsidRPr="005B27AF">
        <w:rPr>
          <w:sz w:val="22"/>
        </w:rPr>
        <w:t xml:space="preserve"> 20 iş günüdür (160 saat).</w:t>
      </w:r>
    </w:p>
    <w:p w14:paraId="546D84CA" w14:textId="77777777" w:rsidR="004A0A6C" w:rsidRPr="004A0A6C" w:rsidRDefault="005B27AF" w:rsidP="004A0A6C">
      <w:pPr>
        <w:pStyle w:val="metin"/>
        <w:numPr>
          <w:ilvl w:val="1"/>
          <w:numId w:val="25"/>
        </w:numPr>
        <w:spacing w:before="0" w:beforeAutospacing="0" w:after="0" w:afterAutospacing="0" w:line="360" w:lineRule="auto"/>
        <w:ind w:left="709" w:hanging="425"/>
        <w:jc w:val="both"/>
        <w:rPr>
          <w:sz w:val="22"/>
        </w:rPr>
      </w:pPr>
      <w:r w:rsidRPr="005B27AF">
        <w:rPr>
          <w:color w:val="000000"/>
          <w:sz w:val="22"/>
        </w:rPr>
        <w:t xml:space="preserve">Stajlarda devamsızlık yapılmaz.  Öğrenci belirlenen </w:t>
      </w:r>
      <w:r w:rsidRPr="005B27AF">
        <w:rPr>
          <w:sz w:val="22"/>
        </w:rPr>
        <w:t xml:space="preserve">asgari </w:t>
      </w:r>
      <w:r w:rsidRPr="005B27AF">
        <w:rPr>
          <w:color w:val="000000"/>
          <w:sz w:val="22"/>
        </w:rPr>
        <w:t xml:space="preserve">staj gününü tamamlamak zorundadır. </w:t>
      </w:r>
    </w:p>
    <w:p w14:paraId="088C200A" w14:textId="77777777" w:rsidR="004A0A6C" w:rsidRDefault="004A0A6C" w:rsidP="004A0A6C">
      <w:pPr>
        <w:pStyle w:val="metin"/>
        <w:numPr>
          <w:ilvl w:val="1"/>
          <w:numId w:val="25"/>
        </w:numPr>
        <w:spacing w:before="0" w:beforeAutospacing="0" w:after="0" w:afterAutospacing="0" w:line="360" w:lineRule="auto"/>
        <w:ind w:left="709" w:hanging="425"/>
        <w:jc w:val="both"/>
        <w:rPr>
          <w:sz w:val="22"/>
        </w:rPr>
      </w:pPr>
      <w:r>
        <w:rPr>
          <w:color w:val="000000"/>
          <w:sz w:val="22"/>
        </w:rPr>
        <w:t>Öğrenci m</w:t>
      </w:r>
      <w:r w:rsidR="005B27AF" w:rsidRPr="005B27AF">
        <w:rPr>
          <w:color w:val="000000"/>
          <w:sz w:val="22"/>
        </w:rPr>
        <w:t>azereti nedeni ile yapamadığı staj günlerinin</w:t>
      </w:r>
      <w:r>
        <w:rPr>
          <w:color w:val="000000"/>
          <w:sz w:val="22"/>
        </w:rPr>
        <w:t>,</w:t>
      </w:r>
      <w:r w:rsidR="005B27AF" w:rsidRPr="005B27AF">
        <w:rPr>
          <w:color w:val="000000"/>
          <w:sz w:val="22"/>
        </w:rPr>
        <w:t xml:space="preserve"> staj sorumlu öğretim elemanı ve bölüm başkanlığı onayı ile telafisini yapar.</w:t>
      </w:r>
    </w:p>
    <w:p w14:paraId="02B5CD45" w14:textId="77777777" w:rsidR="005B27AF" w:rsidRPr="004A0A6C" w:rsidRDefault="004A0A6C" w:rsidP="004A0A6C">
      <w:pPr>
        <w:pStyle w:val="metin"/>
        <w:numPr>
          <w:ilvl w:val="1"/>
          <w:numId w:val="25"/>
        </w:numPr>
        <w:spacing w:before="0" w:beforeAutospacing="0" w:after="0" w:afterAutospacing="0" w:line="360" w:lineRule="auto"/>
        <w:ind w:left="709" w:hanging="425"/>
        <w:jc w:val="both"/>
        <w:rPr>
          <w:sz w:val="22"/>
        </w:rPr>
      </w:pPr>
      <w:r>
        <w:rPr>
          <w:color w:val="000000"/>
          <w:sz w:val="22"/>
        </w:rPr>
        <w:t xml:space="preserve">Öğrenciler </w:t>
      </w:r>
      <w:r w:rsidR="005B27AF" w:rsidRPr="004A0A6C">
        <w:rPr>
          <w:color w:val="000000"/>
          <w:sz w:val="22"/>
        </w:rPr>
        <w:t xml:space="preserve">Staj II </w:t>
      </w:r>
      <w:r>
        <w:rPr>
          <w:color w:val="000000"/>
          <w:sz w:val="22"/>
        </w:rPr>
        <w:t xml:space="preserve">dersi stajında, </w:t>
      </w:r>
      <w:r w:rsidR="005B27AF" w:rsidRPr="004A0A6C">
        <w:rPr>
          <w:color w:val="000000"/>
          <w:sz w:val="22"/>
        </w:rPr>
        <w:t>hafta içi 2 gün nöbet, hafta sonu 1 gün gündüz/gece olacak şekilde çalışabilirler. Hastane eğitim sorumlusu ve birim sorumlarının da onayı ile gece nöbetlerine kalabilirler. Ancak 20 iş günü sadece nöbet tutularak staj yapılamaz, süre kısaltılamaz.</w:t>
      </w:r>
    </w:p>
    <w:p w14:paraId="139074EF" w14:textId="77777777" w:rsidR="005B27AF" w:rsidRPr="005B27AF" w:rsidRDefault="005B27AF" w:rsidP="005B27AF">
      <w:pPr>
        <w:pStyle w:val="ortabalkbold"/>
        <w:spacing w:before="0" w:beforeAutospacing="0" w:after="0" w:afterAutospacing="0" w:line="360" w:lineRule="auto"/>
        <w:jc w:val="center"/>
        <w:rPr>
          <w:b/>
          <w:bCs/>
          <w:color w:val="000000"/>
          <w:sz w:val="22"/>
        </w:rPr>
      </w:pPr>
    </w:p>
    <w:p w14:paraId="27E2B664" w14:textId="77777777" w:rsidR="005B27AF" w:rsidRDefault="005B27AF" w:rsidP="005B27AF">
      <w:pPr>
        <w:pStyle w:val="ortabalkbold"/>
        <w:spacing w:before="0" w:beforeAutospacing="0" w:after="0" w:afterAutospacing="0" w:line="360" w:lineRule="auto"/>
        <w:jc w:val="both"/>
        <w:rPr>
          <w:b/>
          <w:bCs/>
          <w:color w:val="000000"/>
          <w:sz w:val="22"/>
        </w:rPr>
      </w:pPr>
      <w:r w:rsidRPr="005B27AF">
        <w:rPr>
          <w:b/>
          <w:bCs/>
          <w:color w:val="000000"/>
          <w:sz w:val="22"/>
        </w:rPr>
        <w:lastRenderedPageBreak/>
        <w:t>Staj Yapılacak Kurumlar</w:t>
      </w:r>
    </w:p>
    <w:p w14:paraId="3F7BE256" w14:textId="77777777" w:rsidR="004A0A6C" w:rsidRPr="005B27AF" w:rsidRDefault="004A0A6C" w:rsidP="005B27AF">
      <w:pPr>
        <w:pStyle w:val="ortabalkbold"/>
        <w:spacing w:before="0" w:beforeAutospacing="0" w:after="0" w:afterAutospacing="0" w:line="360" w:lineRule="auto"/>
        <w:jc w:val="both"/>
        <w:rPr>
          <w:b/>
          <w:bCs/>
          <w:color w:val="000000"/>
          <w:sz w:val="22"/>
        </w:rPr>
      </w:pPr>
    </w:p>
    <w:p w14:paraId="0EA6C613" w14:textId="77777777" w:rsidR="004A0A6C" w:rsidRDefault="005B27AF" w:rsidP="005B27AF">
      <w:pPr>
        <w:pStyle w:val="metin"/>
        <w:spacing w:before="0" w:beforeAutospacing="0" w:after="0" w:afterAutospacing="0" w:line="360" w:lineRule="auto"/>
        <w:jc w:val="both"/>
        <w:rPr>
          <w:color w:val="000000"/>
          <w:sz w:val="22"/>
        </w:rPr>
      </w:pPr>
      <w:r w:rsidRPr="005B27AF">
        <w:rPr>
          <w:b/>
          <w:bCs/>
          <w:color w:val="000000"/>
          <w:sz w:val="22"/>
        </w:rPr>
        <w:t>MADDE 1</w:t>
      </w:r>
      <w:r w:rsidR="006C3847">
        <w:rPr>
          <w:b/>
          <w:bCs/>
          <w:color w:val="000000"/>
          <w:sz w:val="22"/>
        </w:rPr>
        <w:t>5</w:t>
      </w:r>
      <w:r w:rsidRPr="005B27AF">
        <w:rPr>
          <w:b/>
          <w:bCs/>
          <w:color w:val="000000"/>
          <w:sz w:val="22"/>
        </w:rPr>
        <w:t xml:space="preserve"> –</w:t>
      </w:r>
      <w:r w:rsidRPr="005B27AF">
        <w:rPr>
          <w:color w:val="000000"/>
          <w:sz w:val="22"/>
        </w:rPr>
        <w:t> </w:t>
      </w:r>
    </w:p>
    <w:p w14:paraId="2F098FA9" w14:textId="77777777" w:rsidR="004A0A6C" w:rsidRDefault="004A0A6C" w:rsidP="005B27AF">
      <w:pPr>
        <w:pStyle w:val="metin"/>
        <w:spacing w:before="0" w:beforeAutospacing="0" w:after="0" w:afterAutospacing="0" w:line="360" w:lineRule="auto"/>
        <w:jc w:val="both"/>
        <w:rPr>
          <w:color w:val="000000"/>
          <w:sz w:val="22"/>
        </w:rPr>
      </w:pPr>
    </w:p>
    <w:p w14:paraId="1CD9082F" w14:textId="77777777" w:rsidR="004A0A6C" w:rsidRDefault="005B27AF" w:rsidP="004A0A6C">
      <w:pPr>
        <w:pStyle w:val="metin"/>
        <w:numPr>
          <w:ilvl w:val="0"/>
          <w:numId w:val="37"/>
        </w:numPr>
        <w:spacing w:before="0" w:beforeAutospacing="0" w:after="0" w:afterAutospacing="0" w:line="360" w:lineRule="auto"/>
        <w:ind w:hanging="436"/>
        <w:jc w:val="both"/>
        <w:rPr>
          <w:color w:val="000000"/>
          <w:sz w:val="22"/>
        </w:rPr>
      </w:pPr>
      <w:r w:rsidRPr="005B27AF">
        <w:rPr>
          <w:sz w:val="22"/>
        </w:rPr>
        <w:t>Öğrenci</w:t>
      </w:r>
      <w:r w:rsidR="004A0A6C">
        <w:rPr>
          <w:sz w:val="22"/>
        </w:rPr>
        <w:t>ler</w:t>
      </w:r>
      <w:r w:rsidRPr="005B27AF">
        <w:rPr>
          <w:sz w:val="22"/>
        </w:rPr>
        <w:t xml:space="preserve"> Staj </w:t>
      </w:r>
      <w:proofErr w:type="spellStart"/>
      <w:r w:rsidRPr="005B27AF">
        <w:rPr>
          <w:sz w:val="22"/>
        </w:rPr>
        <w:t>I’i</w:t>
      </w:r>
      <w:proofErr w:type="spellEnd"/>
      <w:r w:rsidRPr="005B27AF">
        <w:rPr>
          <w:sz w:val="22"/>
        </w:rPr>
        <w:t xml:space="preserve"> komisyonun uygun göreceği, sağlıklı ve riskli gebe izlemi yapabilecekleri kamu ve özel sağlık kuruluşlarında yapabilirler.</w:t>
      </w:r>
    </w:p>
    <w:p w14:paraId="4D1BB8FB" w14:textId="77777777" w:rsidR="005B27AF" w:rsidRPr="004A0A6C" w:rsidRDefault="004A0A6C" w:rsidP="004A0A6C">
      <w:pPr>
        <w:pStyle w:val="metin"/>
        <w:numPr>
          <w:ilvl w:val="0"/>
          <w:numId w:val="37"/>
        </w:numPr>
        <w:spacing w:before="0" w:beforeAutospacing="0" w:after="0" w:afterAutospacing="0" w:line="360" w:lineRule="auto"/>
        <w:ind w:hanging="436"/>
        <w:jc w:val="both"/>
        <w:rPr>
          <w:color w:val="000000"/>
          <w:sz w:val="22"/>
        </w:rPr>
      </w:pPr>
      <w:r>
        <w:rPr>
          <w:sz w:val="22"/>
        </w:rPr>
        <w:t xml:space="preserve">Öğrenciler </w:t>
      </w:r>
      <w:r w:rsidR="005B27AF" w:rsidRPr="005B27AF">
        <w:rPr>
          <w:bCs/>
          <w:sz w:val="22"/>
        </w:rPr>
        <w:t xml:space="preserve">Staj </w:t>
      </w:r>
      <w:proofErr w:type="spellStart"/>
      <w:r w:rsidR="005B27AF" w:rsidRPr="005B27AF">
        <w:rPr>
          <w:bCs/>
          <w:sz w:val="22"/>
        </w:rPr>
        <w:t>II’yi</w:t>
      </w:r>
      <w:proofErr w:type="spellEnd"/>
      <w:r w:rsidR="005B27AF" w:rsidRPr="005B27AF">
        <w:rPr>
          <w:bCs/>
          <w:sz w:val="22"/>
        </w:rPr>
        <w:t xml:space="preserve"> komisyon tarafında uygun görülen, vajinal doğumun aktif ve yoğun olarak gerçekleştiği il ve ilçe hastanelerinin doğum salonlarında yapabilirler. Staj II kapsamında dersin amacı doğrultusunda (öğrenciden doğuma aktif katılım ve doğuma yardım becerileri kazanmaları beklenmektedir) doğum salonlarında çalışmaları beklenmektedir.</w:t>
      </w:r>
    </w:p>
    <w:p w14:paraId="3B946115" w14:textId="77777777" w:rsidR="005B27AF" w:rsidRPr="005B27AF" w:rsidRDefault="005B27AF" w:rsidP="005B27AF">
      <w:pPr>
        <w:pStyle w:val="ortabalkbold"/>
        <w:spacing w:before="0" w:beforeAutospacing="0" w:after="0" w:afterAutospacing="0" w:line="360" w:lineRule="auto"/>
        <w:jc w:val="both"/>
        <w:rPr>
          <w:b/>
          <w:bCs/>
          <w:color w:val="000000"/>
          <w:sz w:val="22"/>
        </w:rPr>
      </w:pPr>
    </w:p>
    <w:p w14:paraId="465D2BAF" w14:textId="77777777" w:rsidR="00D60867" w:rsidRDefault="00D60867" w:rsidP="005B27AF">
      <w:pPr>
        <w:pStyle w:val="ortabalkbold"/>
        <w:spacing w:before="0" w:beforeAutospacing="0" w:after="0" w:afterAutospacing="0" w:line="360" w:lineRule="auto"/>
        <w:jc w:val="both"/>
        <w:rPr>
          <w:b/>
          <w:bCs/>
          <w:color w:val="000000"/>
          <w:sz w:val="22"/>
        </w:rPr>
      </w:pPr>
    </w:p>
    <w:p w14:paraId="7F61B63B" w14:textId="77777777" w:rsidR="005B27AF" w:rsidRDefault="005B27AF" w:rsidP="005B27AF">
      <w:pPr>
        <w:pStyle w:val="ortabalkbold"/>
        <w:spacing w:before="0" w:beforeAutospacing="0" w:after="0" w:afterAutospacing="0" w:line="360" w:lineRule="auto"/>
        <w:jc w:val="both"/>
        <w:rPr>
          <w:b/>
          <w:bCs/>
          <w:color w:val="000000"/>
          <w:sz w:val="22"/>
        </w:rPr>
      </w:pPr>
      <w:r w:rsidRPr="005B27AF">
        <w:rPr>
          <w:b/>
          <w:bCs/>
          <w:color w:val="000000"/>
          <w:sz w:val="22"/>
        </w:rPr>
        <w:t>Staj Değerlendirmesi</w:t>
      </w:r>
    </w:p>
    <w:p w14:paraId="6298F795" w14:textId="77777777" w:rsidR="004A0A6C" w:rsidRPr="005B27AF" w:rsidRDefault="004A0A6C" w:rsidP="005B27AF">
      <w:pPr>
        <w:pStyle w:val="ortabalkbold"/>
        <w:spacing w:before="0" w:beforeAutospacing="0" w:after="0" w:afterAutospacing="0" w:line="360" w:lineRule="auto"/>
        <w:jc w:val="both"/>
        <w:rPr>
          <w:b/>
          <w:bCs/>
          <w:color w:val="000000"/>
          <w:sz w:val="22"/>
        </w:rPr>
      </w:pPr>
    </w:p>
    <w:p w14:paraId="215EFC9A" w14:textId="77777777" w:rsidR="004A0A6C" w:rsidRDefault="005B27AF" w:rsidP="005B27AF">
      <w:pPr>
        <w:pStyle w:val="ortabalkbold"/>
        <w:spacing w:before="0" w:beforeAutospacing="0" w:after="0" w:afterAutospacing="0" w:line="360" w:lineRule="auto"/>
        <w:jc w:val="both"/>
        <w:rPr>
          <w:color w:val="000000"/>
          <w:sz w:val="22"/>
        </w:rPr>
      </w:pPr>
      <w:r w:rsidRPr="005B27AF">
        <w:rPr>
          <w:b/>
          <w:bCs/>
          <w:color w:val="000000"/>
          <w:sz w:val="22"/>
        </w:rPr>
        <w:t>MADDE 1</w:t>
      </w:r>
      <w:r w:rsidR="006C3847">
        <w:rPr>
          <w:b/>
          <w:bCs/>
          <w:color w:val="000000"/>
          <w:sz w:val="22"/>
        </w:rPr>
        <w:t>6</w:t>
      </w:r>
      <w:r w:rsidRPr="005B27AF">
        <w:rPr>
          <w:b/>
          <w:bCs/>
          <w:color w:val="000000"/>
          <w:sz w:val="22"/>
        </w:rPr>
        <w:t xml:space="preserve"> –</w:t>
      </w:r>
      <w:r w:rsidRPr="005B27AF">
        <w:rPr>
          <w:color w:val="000000"/>
          <w:sz w:val="22"/>
        </w:rPr>
        <w:t> </w:t>
      </w:r>
    </w:p>
    <w:p w14:paraId="540D61E2" w14:textId="77777777" w:rsidR="004A0A6C" w:rsidRDefault="004A0A6C" w:rsidP="005B27AF">
      <w:pPr>
        <w:pStyle w:val="ortabalkbold"/>
        <w:spacing w:before="0" w:beforeAutospacing="0" w:after="0" w:afterAutospacing="0" w:line="360" w:lineRule="auto"/>
        <w:jc w:val="both"/>
        <w:rPr>
          <w:color w:val="000000"/>
          <w:sz w:val="22"/>
        </w:rPr>
      </w:pPr>
    </w:p>
    <w:p w14:paraId="2070EEF3" w14:textId="77777777" w:rsidR="005B27AF" w:rsidRPr="005B27AF" w:rsidRDefault="005B27AF" w:rsidP="005B27AF">
      <w:pPr>
        <w:pStyle w:val="ortabalkbold"/>
        <w:spacing w:before="0" w:beforeAutospacing="0" w:after="0" w:afterAutospacing="0" w:line="360" w:lineRule="auto"/>
        <w:jc w:val="both"/>
        <w:rPr>
          <w:color w:val="000000"/>
          <w:sz w:val="22"/>
        </w:rPr>
      </w:pPr>
      <w:r w:rsidRPr="005B27AF">
        <w:rPr>
          <w:color w:val="000000"/>
          <w:sz w:val="22"/>
        </w:rPr>
        <w:t>(1)</w:t>
      </w:r>
      <w:r w:rsidRPr="005B27AF">
        <w:rPr>
          <w:sz w:val="22"/>
        </w:rPr>
        <w:t xml:space="preserve"> </w:t>
      </w:r>
      <w:r w:rsidRPr="005B27AF">
        <w:rPr>
          <w:color w:val="000000"/>
          <w:sz w:val="22"/>
        </w:rPr>
        <w:t xml:space="preserve">Stajın nasıl değerlendirileceği, stajlar başlamadan önce bölüm başkanlığı tarafından öğrencilere duyurulur. </w:t>
      </w:r>
    </w:p>
    <w:p w14:paraId="278B9D92" w14:textId="77777777" w:rsidR="005B27AF" w:rsidRPr="005B27AF" w:rsidRDefault="005B27AF" w:rsidP="005B27AF">
      <w:pPr>
        <w:pStyle w:val="ortabalkbold"/>
        <w:numPr>
          <w:ilvl w:val="0"/>
          <w:numId w:val="30"/>
        </w:numPr>
        <w:spacing w:before="0" w:beforeAutospacing="0" w:after="0" w:afterAutospacing="0" w:line="360" w:lineRule="auto"/>
        <w:jc w:val="both"/>
        <w:rPr>
          <w:sz w:val="22"/>
        </w:rPr>
      </w:pPr>
      <w:r w:rsidRPr="005B27AF">
        <w:rPr>
          <w:sz w:val="22"/>
        </w:rPr>
        <w:t>Öğrencinin staj esnasındaki değerlendirilmesini kurumda görev yapan birim sorumlusu hemşire/ebe</w:t>
      </w:r>
      <w:r w:rsidR="004A0A6C">
        <w:rPr>
          <w:sz w:val="22"/>
        </w:rPr>
        <w:t>/mentor</w:t>
      </w:r>
      <w:r w:rsidRPr="005B27AF">
        <w:rPr>
          <w:sz w:val="22"/>
        </w:rPr>
        <w:t xml:space="preserve"> yapar. Staj sonunda komisyona ulaşan </w:t>
      </w:r>
      <w:r w:rsidR="004A0A6C">
        <w:rPr>
          <w:sz w:val="22"/>
        </w:rPr>
        <w:t xml:space="preserve">devam çizelgesi ve </w:t>
      </w:r>
      <w:r w:rsidRPr="005B27AF">
        <w:rPr>
          <w:sz w:val="22"/>
        </w:rPr>
        <w:t xml:space="preserve">değerlendirme formları ilgili staj sorumlu öğretim elemanları tarafından gözden geçirilip listelenerek bölüm başkanlığına iletilir. </w:t>
      </w:r>
    </w:p>
    <w:p w14:paraId="3228B3D8" w14:textId="77777777" w:rsidR="005B27AF" w:rsidRPr="005B27AF" w:rsidRDefault="005B27AF" w:rsidP="005B27AF">
      <w:pPr>
        <w:pStyle w:val="ortabalkbold"/>
        <w:numPr>
          <w:ilvl w:val="0"/>
          <w:numId w:val="30"/>
        </w:numPr>
        <w:spacing w:before="0" w:beforeAutospacing="0" w:after="0" w:afterAutospacing="0" w:line="360" w:lineRule="auto"/>
        <w:jc w:val="both"/>
        <w:rPr>
          <w:sz w:val="22"/>
        </w:rPr>
      </w:pPr>
      <w:r w:rsidRPr="005B27AF">
        <w:rPr>
          <w:sz w:val="22"/>
        </w:rPr>
        <w:t xml:space="preserve">Staj bitiminde öğrencinin stajını yaptığı birim tarafından değerlendirilen ve onaylanan staj dosyası bölüm başkanlığına gönderilir. </w:t>
      </w:r>
    </w:p>
    <w:p w14:paraId="5E883C16" w14:textId="77777777" w:rsidR="005B27AF" w:rsidRPr="005B27AF" w:rsidRDefault="005B27AF" w:rsidP="005B27AF">
      <w:pPr>
        <w:pStyle w:val="ortabalkbold"/>
        <w:numPr>
          <w:ilvl w:val="0"/>
          <w:numId w:val="30"/>
        </w:numPr>
        <w:spacing w:before="0" w:beforeAutospacing="0" w:after="0" w:afterAutospacing="0" w:line="360" w:lineRule="auto"/>
        <w:jc w:val="both"/>
        <w:rPr>
          <w:sz w:val="22"/>
        </w:rPr>
      </w:pPr>
      <w:r w:rsidRPr="005B27AF">
        <w:rPr>
          <w:sz w:val="22"/>
        </w:rPr>
        <w:t xml:space="preserve">Öğrenci staj sırasında yaptığı uygulamaları birim sorumlusuna imzalatır. Mezuniyet kriteri danışman öğretim elemanına onaylatır.  </w:t>
      </w:r>
    </w:p>
    <w:p w14:paraId="2B75F0EF" w14:textId="77777777" w:rsidR="00EF4657" w:rsidRDefault="005B27AF" w:rsidP="005B27AF">
      <w:pPr>
        <w:pStyle w:val="ortabalkbold"/>
        <w:numPr>
          <w:ilvl w:val="0"/>
          <w:numId w:val="30"/>
        </w:numPr>
        <w:spacing w:before="0" w:beforeAutospacing="0" w:after="0" w:afterAutospacing="0" w:line="360" w:lineRule="auto"/>
        <w:jc w:val="both"/>
        <w:rPr>
          <w:sz w:val="22"/>
        </w:rPr>
      </w:pPr>
      <w:r w:rsidRPr="005B27AF">
        <w:rPr>
          <w:sz w:val="22"/>
        </w:rPr>
        <w:t>Kurumlardan gelen staj dosyaları</w:t>
      </w:r>
      <w:r w:rsidR="004A0A6C">
        <w:rPr>
          <w:sz w:val="22"/>
        </w:rPr>
        <w:t>,</w:t>
      </w:r>
      <w:r w:rsidRPr="005B27AF">
        <w:rPr>
          <w:sz w:val="22"/>
        </w:rPr>
        <w:t xml:space="preserve"> ilgili staj</w:t>
      </w:r>
      <w:r w:rsidR="00EF4657">
        <w:rPr>
          <w:sz w:val="22"/>
        </w:rPr>
        <w:t>ın (Staj-I/Staj-II)</w:t>
      </w:r>
      <w:r w:rsidRPr="005B27AF">
        <w:rPr>
          <w:sz w:val="22"/>
        </w:rPr>
        <w:t xml:space="preserve"> sorumlu öğretim elemanları tarafından incelen</w:t>
      </w:r>
      <w:r w:rsidR="00EF4657">
        <w:rPr>
          <w:sz w:val="22"/>
        </w:rPr>
        <w:t>erek ö</w:t>
      </w:r>
      <w:r w:rsidR="004A0A6C">
        <w:rPr>
          <w:sz w:val="22"/>
        </w:rPr>
        <w:t xml:space="preserve">ğrencilerin </w:t>
      </w:r>
      <w:r w:rsidRPr="005B27AF">
        <w:rPr>
          <w:sz w:val="22"/>
        </w:rPr>
        <w:t>başarı durumları</w:t>
      </w:r>
      <w:r w:rsidR="004A0A6C">
        <w:rPr>
          <w:sz w:val="22"/>
        </w:rPr>
        <w:t xml:space="preserve"> listele</w:t>
      </w:r>
      <w:r w:rsidR="00EF4657">
        <w:rPr>
          <w:sz w:val="22"/>
        </w:rPr>
        <w:t>nir, raporlandırılır ve komisyon başkanlığına iletilir. Oluşturulan bu listeler komisyon başkanlığı tarafından resmi yazı ile</w:t>
      </w:r>
      <w:r w:rsidRPr="005B27AF">
        <w:rPr>
          <w:sz w:val="22"/>
        </w:rPr>
        <w:t xml:space="preserve"> bölüm başkanlığına iletilir. </w:t>
      </w:r>
    </w:p>
    <w:p w14:paraId="66A8CB9A" w14:textId="77777777" w:rsidR="005B27AF" w:rsidRPr="005B27AF" w:rsidRDefault="005B27AF" w:rsidP="005B27AF">
      <w:pPr>
        <w:pStyle w:val="ortabalkbold"/>
        <w:numPr>
          <w:ilvl w:val="0"/>
          <w:numId w:val="30"/>
        </w:numPr>
        <w:spacing w:before="0" w:beforeAutospacing="0" w:after="0" w:afterAutospacing="0" w:line="360" w:lineRule="auto"/>
        <w:jc w:val="both"/>
        <w:rPr>
          <w:sz w:val="22"/>
        </w:rPr>
      </w:pPr>
      <w:r w:rsidRPr="005B27AF">
        <w:rPr>
          <w:sz w:val="22"/>
        </w:rPr>
        <w:t xml:space="preserve">Stajın değerlendirmesine ait </w:t>
      </w:r>
      <w:r w:rsidR="00EF4657">
        <w:rPr>
          <w:sz w:val="22"/>
        </w:rPr>
        <w:t xml:space="preserve">raporda yer alan, öğrencilerin staj başarı durumlarını belirten </w:t>
      </w:r>
      <w:r w:rsidRPr="005B27AF">
        <w:rPr>
          <w:sz w:val="22"/>
        </w:rPr>
        <w:t>liste</w:t>
      </w:r>
      <w:r w:rsidR="00EF4657">
        <w:rPr>
          <w:sz w:val="22"/>
        </w:rPr>
        <w:t>ler,</w:t>
      </w:r>
      <w:r w:rsidRPr="005B27AF">
        <w:rPr>
          <w:sz w:val="22"/>
        </w:rPr>
        <w:t xml:space="preserve"> </w:t>
      </w:r>
      <w:r w:rsidR="00EF4657">
        <w:rPr>
          <w:sz w:val="22"/>
        </w:rPr>
        <w:t>bölüm başkanlığı tarafından, en geç</w:t>
      </w:r>
      <w:r w:rsidR="00EF4657" w:rsidRPr="005B27AF">
        <w:rPr>
          <w:sz w:val="22"/>
        </w:rPr>
        <w:t xml:space="preserve"> </w:t>
      </w:r>
      <w:r w:rsidRPr="005B27AF">
        <w:rPr>
          <w:sz w:val="22"/>
        </w:rPr>
        <w:t>bir sonraki eğitim öğretim yılı kayıt haftasından</w:t>
      </w:r>
      <w:r w:rsidR="00EF4657">
        <w:rPr>
          <w:sz w:val="22"/>
        </w:rPr>
        <w:t xml:space="preserve"> </w:t>
      </w:r>
      <w:r w:rsidRPr="005B27AF">
        <w:rPr>
          <w:sz w:val="22"/>
        </w:rPr>
        <w:t>bir hafta önce</w:t>
      </w:r>
      <w:r w:rsidR="00EF4657">
        <w:rPr>
          <w:sz w:val="22"/>
        </w:rPr>
        <w:t>,</w:t>
      </w:r>
      <w:r w:rsidRPr="005B27AF">
        <w:rPr>
          <w:sz w:val="22"/>
        </w:rPr>
        <w:t xml:space="preserve"> rektörlük öğrenci işlerine </w:t>
      </w:r>
      <w:r w:rsidR="004A0A6C">
        <w:rPr>
          <w:sz w:val="22"/>
        </w:rPr>
        <w:t>resmi</w:t>
      </w:r>
      <w:r w:rsidRPr="005B27AF">
        <w:rPr>
          <w:sz w:val="22"/>
        </w:rPr>
        <w:t xml:space="preserve"> yazı ile gönderil</w:t>
      </w:r>
      <w:r w:rsidR="00EF4657">
        <w:rPr>
          <w:sz w:val="22"/>
        </w:rPr>
        <w:t>ir</w:t>
      </w:r>
      <w:r w:rsidRPr="005B27AF">
        <w:rPr>
          <w:sz w:val="22"/>
        </w:rPr>
        <w:t xml:space="preserve">. </w:t>
      </w:r>
    </w:p>
    <w:p w14:paraId="7497B76C" w14:textId="77777777" w:rsidR="005B27AF" w:rsidRPr="005B27AF" w:rsidRDefault="005B27AF" w:rsidP="005B27AF">
      <w:pPr>
        <w:pStyle w:val="ortabalkbold"/>
        <w:numPr>
          <w:ilvl w:val="0"/>
          <w:numId w:val="30"/>
        </w:numPr>
        <w:spacing w:before="0" w:beforeAutospacing="0" w:after="0" w:afterAutospacing="0" w:line="360" w:lineRule="auto"/>
        <w:jc w:val="both"/>
        <w:rPr>
          <w:sz w:val="22"/>
        </w:rPr>
      </w:pPr>
      <w:r w:rsidRPr="005B27AF">
        <w:rPr>
          <w:sz w:val="22"/>
        </w:rPr>
        <w:t>Staj dosyalarını ve formlarını komisyona teslim etmeyen öğr</w:t>
      </w:r>
      <w:r w:rsidR="00EF4657">
        <w:rPr>
          <w:sz w:val="22"/>
        </w:rPr>
        <w:t>encilerin stajı kabul edilmez. Evrakların staj komisyonuna ulaşmasının t</w:t>
      </w:r>
      <w:r w:rsidRPr="005B27AF">
        <w:rPr>
          <w:sz w:val="22"/>
        </w:rPr>
        <w:t>akibi öğrencinin sorumluluğundadır.</w:t>
      </w:r>
    </w:p>
    <w:p w14:paraId="7B649A53" w14:textId="77777777" w:rsidR="005B27AF" w:rsidRPr="005B27AF" w:rsidRDefault="005B27AF" w:rsidP="005B27AF">
      <w:pPr>
        <w:pStyle w:val="ortabalkbold"/>
        <w:numPr>
          <w:ilvl w:val="0"/>
          <w:numId w:val="30"/>
        </w:numPr>
        <w:spacing w:before="0" w:beforeAutospacing="0" w:after="0" w:afterAutospacing="0" w:line="360" w:lineRule="auto"/>
        <w:jc w:val="both"/>
        <w:rPr>
          <w:sz w:val="22"/>
        </w:rPr>
      </w:pPr>
      <w:r w:rsidRPr="005B27AF">
        <w:rPr>
          <w:sz w:val="22"/>
        </w:rPr>
        <w:t xml:space="preserve">Stajdan başarısız olan öğrenci stajını tekrarlar. </w:t>
      </w:r>
    </w:p>
    <w:p w14:paraId="5D81582A" w14:textId="77777777" w:rsidR="005B27AF" w:rsidRPr="005B27AF" w:rsidRDefault="005B27AF" w:rsidP="005B27AF">
      <w:pPr>
        <w:pStyle w:val="ortabalkbold"/>
        <w:spacing w:before="0" w:beforeAutospacing="0" w:after="0" w:afterAutospacing="0" w:line="360" w:lineRule="auto"/>
        <w:ind w:left="360"/>
        <w:jc w:val="both"/>
        <w:rPr>
          <w:b/>
          <w:color w:val="000000"/>
          <w:sz w:val="22"/>
        </w:rPr>
      </w:pPr>
    </w:p>
    <w:p w14:paraId="46202065" w14:textId="77777777" w:rsidR="005B27AF" w:rsidRDefault="005B27AF" w:rsidP="005B27AF">
      <w:pPr>
        <w:pStyle w:val="ortabalkbold"/>
        <w:spacing w:before="0" w:beforeAutospacing="0" w:after="0" w:afterAutospacing="0" w:line="360" w:lineRule="auto"/>
        <w:jc w:val="both"/>
        <w:rPr>
          <w:b/>
          <w:color w:val="000000"/>
          <w:sz w:val="22"/>
        </w:rPr>
      </w:pPr>
      <w:r w:rsidRPr="005B27AF">
        <w:rPr>
          <w:b/>
          <w:color w:val="000000"/>
          <w:sz w:val="22"/>
        </w:rPr>
        <w:lastRenderedPageBreak/>
        <w:t>Sigorta ve Mali Yükümlülükler</w:t>
      </w:r>
    </w:p>
    <w:p w14:paraId="59879410" w14:textId="77777777" w:rsidR="00EF4657" w:rsidRPr="005B27AF" w:rsidRDefault="00EF4657" w:rsidP="005B27AF">
      <w:pPr>
        <w:pStyle w:val="ortabalkbold"/>
        <w:spacing w:before="0" w:beforeAutospacing="0" w:after="0" w:afterAutospacing="0" w:line="360" w:lineRule="auto"/>
        <w:jc w:val="both"/>
        <w:rPr>
          <w:b/>
          <w:color w:val="000000"/>
          <w:sz w:val="22"/>
        </w:rPr>
      </w:pPr>
    </w:p>
    <w:p w14:paraId="41480DB1" w14:textId="77777777" w:rsidR="005B27AF" w:rsidRPr="005B27AF" w:rsidRDefault="005B27AF" w:rsidP="005B27AF">
      <w:pPr>
        <w:pStyle w:val="ortabalkbold"/>
        <w:spacing w:before="0" w:beforeAutospacing="0" w:after="0" w:afterAutospacing="0" w:line="360" w:lineRule="auto"/>
        <w:jc w:val="both"/>
        <w:rPr>
          <w:color w:val="000000"/>
          <w:sz w:val="22"/>
        </w:rPr>
      </w:pPr>
      <w:r w:rsidRPr="005B27AF">
        <w:rPr>
          <w:b/>
          <w:color w:val="000000"/>
          <w:sz w:val="22"/>
        </w:rPr>
        <w:t xml:space="preserve">MADDE </w:t>
      </w:r>
      <w:r w:rsidR="00841BF0">
        <w:rPr>
          <w:b/>
          <w:color w:val="000000"/>
          <w:sz w:val="22"/>
        </w:rPr>
        <w:t>1</w:t>
      </w:r>
      <w:r w:rsidR="006C3847">
        <w:rPr>
          <w:b/>
          <w:color w:val="000000"/>
          <w:sz w:val="22"/>
        </w:rPr>
        <w:t>7</w:t>
      </w:r>
      <w:r w:rsidRPr="005B27AF">
        <w:rPr>
          <w:color w:val="000000"/>
          <w:sz w:val="22"/>
        </w:rPr>
        <w:t xml:space="preserve"> – (1) </w:t>
      </w:r>
    </w:p>
    <w:p w14:paraId="04421E04" w14:textId="77777777" w:rsidR="005B27AF" w:rsidRPr="005B27AF" w:rsidRDefault="00EF4657" w:rsidP="005B27AF">
      <w:pPr>
        <w:pStyle w:val="ortabalkbold"/>
        <w:numPr>
          <w:ilvl w:val="0"/>
          <w:numId w:val="31"/>
        </w:numPr>
        <w:spacing w:before="0" w:beforeAutospacing="0" w:after="0" w:afterAutospacing="0" w:line="360" w:lineRule="auto"/>
        <w:ind w:left="720"/>
        <w:jc w:val="both"/>
        <w:rPr>
          <w:color w:val="000000"/>
          <w:sz w:val="22"/>
        </w:rPr>
      </w:pPr>
      <w:r>
        <w:rPr>
          <w:color w:val="000000"/>
          <w:sz w:val="22"/>
        </w:rPr>
        <w:t>Ö</w:t>
      </w:r>
      <w:r w:rsidR="005B27AF" w:rsidRPr="005B27AF">
        <w:rPr>
          <w:color w:val="000000"/>
          <w:sz w:val="22"/>
        </w:rPr>
        <w:t xml:space="preserve">ğrenciler staj süresince Ege Üniversitesi tarafından sigortaları yapılarak çalışırlar. Öğrencilerin zorunlu stajlarında ve Cumhurbaşkanlığı Staj Seferberliği kapsamında yaptığı stajlarında SGK </w:t>
      </w:r>
      <w:r>
        <w:rPr>
          <w:color w:val="000000"/>
          <w:sz w:val="22"/>
        </w:rPr>
        <w:t>işle</w:t>
      </w:r>
      <w:r w:rsidR="005B27AF" w:rsidRPr="005B27AF">
        <w:rPr>
          <w:color w:val="000000"/>
          <w:sz w:val="22"/>
        </w:rPr>
        <w:t>mleri yapılır. Ancak, öğrencinin zorunlu stajlar dışında gönüllü olarak yaptığı stajlarda SGK işlemi yapılmaz.</w:t>
      </w:r>
    </w:p>
    <w:p w14:paraId="77862357" w14:textId="77777777" w:rsidR="005B27AF" w:rsidRPr="005B27AF" w:rsidRDefault="005B27AF" w:rsidP="005B27AF">
      <w:pPr>
        <w:pStyle w:val="ortabalkbold"/>
        <w:numPr>
          <w:ilvl w:val="0"/>
          <w:numId w:val="31"/>
        </w:numPr>
        <w:spacing w:before="0" w:beforeAutospacing="0" w:after="0" w:afterAutospacing="0" w:line="360" w:lineRule="auto"/>
        <w:ind w:left="720"/>
        <w:jc w:val="both"/>
        <w:rPr>
          <w:color w:val="000000"/>
          <w:sz w:val="22"/>
        </w:rPr>
      </w:pPr>
      <w:r w:rsidRPr="005B27AF">
        <w:rPr>
          <w:color w:val="000000"/>
          <w:sz w:val="22"/>
        </w:rPr>
        <w:t>Öğrenciler staja başlamadan önce sigortalı ise giriş bildirgesi düzenlenerek SGK’ya bildirilir.</w:t>
      </w:r>
    </w:p>
    <w:p w14:paraId="7006C108" w14:textId="77777777" w:rsidR="005B27AF" w:rsidRPr="005B27AF" w:rsidRDefault="005B27AF" w:rsidP="005B27AF">
      <w:pPr>
        <w:pStyle w:val="ortabalkbold"/>
        <w:numPr>
          <w:ilvl w:val="0"/>
          <w:numId w:val="31"/>
        </w:numPr>
        <w:spacing w:before="0" w:beforeAutospacing="0" w:after="0" w:afterAutospacing="0" w:line="360" w:lineRule="auto"/>
        <w:ind w:left="720"/>
        <w:jc w:val="both"/>
        <w:rPr>
          <w:sz w:val="22"/>
        </w:rPr>
      </w:pPr>
      <w:r w:rsidRPr="005B27AF">
        <w:rPr>
          <w:sz w:val="22"/>
        </w:rPr>
        <w:t>Staj yapacak öğrenci sayıları (yıllık/aylık), stajın ne kadar süreli olacağı ve hangi dönemlerde yapılacağı bölüm başkanlığı tarafından dekanlığa bildirilir.</w:t>
      </w:r>
    </w:p>
    <w:p w14:paraId="4E2836A2" w14:textId="77777777" w:rsidR="005B27AF" w:rsidRPr="005B27AF" w:rsidRDefault="005B27AF" w:rsidP="005B27AF">
      <w:pPr>
        <w:pStyle w:val="ortabalkbold"/>
        <w:numPr>
          <w:ilvl w:val="0"/>
          <w:numId w:val="31"/>
        </w:numPr>
        <w:spacing w:before="0" w:beforeAutospacing="0" w:after="0" w:afterAutospacing="0" w:line="360" w:lineRule="auto"/>
        <w:ind w:left="720"/>
        <w:jc w:val="both"/>
        <w:rPr>
          <w:color w:val="000000"/>
          <w:sz w:val="22"/>
        </w:rPr>
      </w:pPr>
      <w:r w:rsidRPr="005B27AF">
        <w:rPr>
          <w:sz w:val="22"/>
        </w:rPr>
        <w:t xml:space="preserve">Tüm bu işlemler </w:t>
      </w:r>
      <w:r w:rsidR="00EF4657">
        <w:rPr>
          <w:sz w:val="22"/>
        </w:rPr>
        <w:t xml:space="preserve">Staj Ofisi’nde </w:t>
      </w:r>
      <w:r w:rsidRPr="005B27AF">
        <w:rPr>
          <w:sz w:val="22"/>
        </w:rPr>
        <w:t>dekanlık tarafından görevlendirilen bir memur tarafından yapılır/takip edilir</w:t>
      </w:r>
      <w:r w:rsidRPr="005B27AF">
        <w:rPr>
          <w:color w:val="000000"/>
          <w:sz w:val="22"/>
        </w:rPr>
        <w:t>.</w:t>
      </w:r>
    </w:p>
    <w:p w14:paraId="77C4BFE3" w14:textId="77777777" w:rsidR="008C5063" w:rsidRDefault="008C5063" w:rsidP="00E96BB5">
      <w:pPr>
        <w:spacing w:after="0" w:line="360" w:lineRule="auto"/>
        <w:ind w:hanging="1"/>
        <w:jc w:val="center"/>
        <w:rPr>
          <w:rFonts w:ascii="Times New Roman" w:hAnsi="Times New Roman" w:cs="Times New Roman"/>
          <w:b/>
        </w:rPr>
      </w:pPr>
    </w:p>
    <w:p w14:paraId="52025BE7" w14:textId="77777777" w:rsidR="00D60867" w:rsidRDefault="00D60867" w:rsidP="00E96BB5">
      <w:pPr>
        <w:spacing w:after="0" w:line="360" w:lineRule="auto"/>
        <w:ind w:hanging="1"/>
        <w:jc w:val="center"/>
        <w:rPr>
          <w:rFonts w:ascii="Times New Roman" w:hAnsi="Times New Roman" w:cs="Times New Roman"/>
          <w:b/>
        </w:rPr>
      </w:pPr>
    </w:p>
    <w:p w14:paraId="3F8C913F" w14:textId="77777777" w:rsidR="00E96BB5" w:rsidRPr="00E96BB5" w:rsidRDefault="00E96BB5" w:rsidP="00E96BB5">
      <w:pPr>
        <w:spacing w:after="0" w:line="360" w:lineRule="auto"/>
        <w:ind w:hanging="1"/>
        <w:jc w:val="center"/>
        <w:rPr>
          <w:rFonts w:ascii="Times New Roman" w:hAnsi="Times New Roman" w:cs="Times New Roman"/>
          <w:b/>
        </w:rPr>
      </w:pPr>
      <w:r>
        <w:rPr>
          <w:rFonts w:ascii="Times New Roman" w:hAnsi="Times New Roman" w:cs="Times New Roman"/>
          <w:b/>
        </w:rPr>
        <w:t>DÖRDÜNCÜ</w:t>
      </w:r>
      <w:r w:rsidRPr="00E96BB5">
        <w:rPr>
          <w:rFonts w:ascii="Times New Roman" w:hAnsi="Times New Roman" w:cs="Times New Roman"/>
          <w:b/>
          <w:spacing w:val="-5"/>
        </w:rPr>
        <w:t xml:space="preserve"> </w:t>
      </w:r>
      <w:r w:rsidRPr="00E96BB5">
        <w:rPr>
          <w:rFonts w:ascii="Times New Roman" w:hAnsi="Times New Roman" w:cs="Times New Roman"/>
          <w:b/>
          <w:spacing w:val="-2"/>
        </w:rPr>
        <w:t>BÖLÜM</w:t>
      </w:r>
    </w:p>
    <w:p w14:paraId="0EAD000C" w14:textId="77777777" w:rsidR="00E96BB5" w:rsidRPr="00E96BB5" w:rsidRDefault="00E96BB5" w:rsidP="00E96BB5">
      <w:pPr>
        <w:pStyle w:val="GvdeMetni"/>
        <w:spacing w:line="360" w:lineRule="auto"/>
        <w:ind w:hanging="1"/>
        <w:jc w:val="center"/>
        <w:rPr>
          <w:sz w:val="22"/>
          <w:szCs w:val="22"/>
        </w:rPr>
      </w:pPr>
    </w:p>
    <w:p w14:paraId="1DE77DE4" w14:textId="77777777" w:rsidR="00E96BB5" w:rsidRPr="00E96BB5" w:rsidRDefault="00E96BB5" w:rsidP="00E96BB5">
      <w:pPr>
        <w:pStyle w:val="Balk1"/>
        <w:spacing w:line="360" w:lineRule="auto"/>
        <w:ind w:left="0" w:hanging="1"/>
        <w:rPr>
          <w:sz w:val="22"/>
          <w:szCs w:val="22"/>
        </w:rPr>
      </w:pPr>
      <w:r w:rsidRPr="00E96BB5">
        <w:rPr>
          <w:sz w:val="22"/>
          <w:szCs w:val="22"/>
        </w:rPr>
        <w:t>Komisyon</w:t>
      </w:r>
      <w:r w:rsidRPr="00E96BB5">
        <w:rPr>
          <w:spacing w:val="-8"/>
          <w:sz w:val="22"/>
          <w:szCs w:val="22"/>
        </w:rPr>
        <w:t xml:space="preserve"> </w:t>
      </w:r>
      <w:r w:rsidRPr="00E96BB5">
        <w:rPr>
          <w:sz w:val="22"/>
          <w:szCs w:val="22"/>
        </w:rPr>
        <w:t>Kararlarının</w:t>
      </w:r>
      <w:r w:rsidRPr="00E96BB5">
        <w:rPr>
          <w:spacing w:val="-7"/>
          <w:sz w:val="22"/>
          <w:szCs w:val="22"/>
        </w:rPr>
        <w:t xml:space="preserve"> </w:t>
      </w:r>
      <w:r w:rsidRPr="00E96BB5">
        <w:rPr>
          <w:spacing w:val="-2"/>
          <w:sz w:val="22"/>
          <w:szCs w:val="22"/>
        </w:rPr>
        <w:t>Uygulanması</w:t>
      </w:r>
    </w:p>
    <w:p w14:paraId="54D549C7" w14:textId="77777777" w:rsidR="00E96BB5" w:rsidRPr="00E96BB5" w:rsidRDefault="00E96BB5" w:rsidP="00E96BB5">
      <w:pPr>
        <w:pStyle w:val="GvdeMetni"/>
        <w:spacing w:line="360" w:lineRule="auto"/>
        <w:ind w:hanging="1"/>
        <w:rPr>
          <w:b/>
          <w:sz w:val="22"/>
          <w:szCs w:val="22"/>
        </w:rPr>
      </w:pPr>
    </w:p>
    <w:p w14:paraId="157C28BE" w14:textId="77777777" w:rsidR="00E96BB5" w:rsidRDefault="00E96BB5" w:rsidP="00E96BB5">
      <w:pPr>
        <w:pStyle w:val="GvdeMetni"/>
        <w:spacing w:line="360" w:lineRule="auto"/>
        <w:ind w:hanging="1"/>
        <w:jc w:val="both"/>
        <w:rPr>
          <w:sz w:val="22"/>
          <w:szCs w:val="22"/>
        </w:rPr>
      </w:pPr>
      <w:r w:rsidRPr="00E96BB5">
        <w:rPr>
          <w:b/>
          <w:sz w:val="22"/>
          <w:szCs w:val="22"/>
        </w:rPr>
        <w:t>MADDE 1</w:t>
      </w:r>
      <w:r w:rsidR="006C3847">
        <w:rPr>
          <w:b/>
          <w:sz w:val="22"/>
          <w:szCs w:val="22"/>
        </w:rPr>
        <w:t>8</w:t>
      </w:r>
      <w:r w:rsidRPr="00E96BB5">
        <w:rPr>
          <w:sz w:val="22"/>
          <w:szCs w:val="22"/>
        </w:rPr>
        <w:t xml:space="preserve">- </w:t>
      </w:r>
    </w:p>
    <w:p w14:paraId="5733C582" w14:textId="77777777" w:rsidR="004A095A" w:rsidRPr="00E96BB5" w:rsidRDefault="004A095A" w:rsidP="00E96BB5">
      <w:pPr>
        <w:pStyle w:val="GvdeMetni"/>
        <w:spacing w:line="360" w:lineRule="auto"/>
        <w:ind w:hanging="1"/>
        <w:jc w:val="both"/>
        <w:rPr>
          <w:sz w:val="22"/>
          <w:szCs w:val="22"/>
        </w:rPr>
      </w:pPr>
    </w:p>
    <w:p w14:paraId="782CE6D0" w14:textId="77777777" w:rsidR="00E96BB5" w:rsidRPr="00E96BB5" w:rsidRDefault="00E96BB5" w:rsidP="00E96BB5">
      <w:pPr>
        <w:pStyle w:val="GvdeMetni"/>
        <w:spacing w:line="360" w:lineRule="auto"/>
        <w:ind w:left="709" w:hanging="283"/>
        <w:jc w:val="both"/>
        <w:rPr>
          <w:sz w:val="22"/>
          <w:szCs w:val="22"/>
        </w:rPr>
      </w:pPr>
      <w:r w:rsidRPr="00E96BB5">
        <w:rPr>
          <w:sz w:val="22"/>
          <w:szCs w:val="22"/>
        </w:rPr>
        <w:t xml:space="preserve">(1) Komisyon, başkan tarafından temsil edilir. </w:t>
      </w:r>
    </w:p>
    <w:p w14:paraId="6D9FAA8D" w14:textId="77777777" w:rsidR="00E96BB5" w:rsidRPr="00E96BB5" w:rsidRDefault="00E96BB5" w:rsidP="00E96BB5">
      <w:pPr>
        <w:pStyle w:val="GvdeMetni"/>
        <w:spacing w:line="360" w:lineRule="auto"/>
        <w:ind w:left="709" w:hanging="283"/>
        <w:jc w:val="both"/>
        <w:rPr>
          <w:sz w:val="22"/>
          <w:szCs w:val="22"/>
        </w:rPr>
      </w:pPr>
      <w:r w:rsidRPr="00E96BB5">
        <w:rPr>
          <w:sz w:val="22"/>
          <w:szCs w:val="22"/>
        </w:rPr>
        <w:t>(2) Alınan kararların uygulanmasından ve</w:t>
      </w:r>
      <w:r w:rsidRPr="00E96BB5">
        <w:rPr>
          <w:spacing w:val="-12"/>
          <w:sz w:val="22"/>
          <w:szCs w:val="22"/>
        </w:rPr>
        <w:t xml:space="preserve"> </w:t>
      </w:r>
      <w:r w:rsidRPr="00E96BB5">
        <w:rPr>
          <w:sz w:val="22"/>
          <w:szCs w:val="22"/>
        </w:rPr>
        <w:t>takip</w:t>
      </w:r>
      <w:r w:rsidRPr="00E96BB5">
        <w:rPr>
          <w:spacing w:val="-12"/>
          <w:sz w:val="22"/>
          <w:szCs w:val="22"/>
        </w:rPr>
        <w:t xml:space="preserve"> </w:t>
      </w:r>
      <w:r w:rsidRPr="00E96BB5">
        <w:rPr>
          <w:sz w:val="22"/>
          <w:szCs w:val="22"/>
        </w:rPr>
        <w:t>edilmesinden</w:t>
      </w:r>
      <w:r w:rsidRPr="00E96BB5">
        <w:rPr>
          <w:spacing w:val="-12"/>
          <w:sz w:val="22"/>
          <w:szCs w:val="22"/>
        </w:rPr>
        <w:t xml:space="preserve"> </w:t>
      </w:r>
      <w:r w:rsidRPr="00E96BB5">
        <w:rPr>
          <w:sz w:val="22"/>
          <w:szCs w:val="22"/>
        </w:rPr>
        <w:t>sorumlu</w:t>
      </w:r>
      <w:r w:rsidRPr="00E96BB5">
        <w:rPr>
          <w:spacing w:val="-12"/>
          <w:sz w:val="22"/>
          <w:szCs w:val="22"/>
        </w:rPr>
        <w:t xml:space="preserve"> </w:t>
      </w:r>
      <w:r w:rsidRPr="00E96BB5">
        <w:rPr>
          <w:sz w:val="22"/>
          <w:szCs w:val="22"/>
        </w:rPr>
        <w:t>olan</w:t>
      </w:r>
      <w:r w:rsidRPr="00E96BB5">
        <w:rPr>
          <w:spacing w:val="-12"/>
          <w:sz w:val="22"/>
          <w:szCs w:val="22"/>
        </w:rPr>
        <w:t xml:space="preserve"> </w:t>
      </w:r>
      <w:r w:rsidRPr="00E96BB5">
        <w:rPr>
          <w:sz w:val="22"/>
          <w:szCs w:val="22"/>
        </w:rPr>
        <w:t>kişiler belirlenerek, başkan</w:t>
      </w:r>
      <w:r w:rsidRPr="00E96BB5">
        <w:rPr>
          <w:spacing w:val="-12"/>
          <w:sz w:val="22"/>
          <w:szCs w:val="22"/>
        </w:rPr>
        <w:t xml:space="preserve"> </w:t>
      </w:r>
      <w:r w:rsidRPr="00E96BB5">
        <w:rPr>
          <w:sz w:val="22"/>
          <w:szCs w:val="22"/>
        </w:rPr>
        <w:t>tarafından</w:t>
      </w:r>
      <w:r w:rsidRPr="00E96BB5">
        <w:rPr>
          <w:spacing w:val="-12"/>
          <w:sz w:val="22"/>
          <w:szCs w:val="22"/>
        </w:rPr>
        <w:t xml:space="preserve"> </w:t>
      </w:r>
      <w:r w:rsidRPr="00E96BB5">
        <w:rPr>
          <w:sz w:val="22"/>
          <w:szCs w:val="22"/>
        </w:rPr>
        <w:t xml:space="preserve">ilgili kişilere bildirilir. </w:t>
      </w:r>
    </w:p>
    <w:p w14:paraId="215EE021" w14:textId="77777777" w:rsidR="00E96BB5" w:rsidRPr="00E96BB5" w:rsidRDefault="00E96BB5" w:rsidP="00E96BB5">
      <w:pPr>
        <w:pStyle w:val="GvdeMetni"/>
        <w:spacing w:line="360" w:lineRule="auto"/>
        <w:ind w:left="709" w:hanging="283"/>
        <w:jc w:val="both"/>
        <w:rPr>
          <w:sz w:val="22"/>
          <w:szCs w:val="22"/>
        </w:rPr>
      </w:pPr>
      <w:r w:rsidRPr="00E96BB5">
        <w:rPr>
          <w:sz w:val="22"/>
          <w:szCs w:val="22"/>
        </w:rPr>
        <w:t>(3) Komisyon adına yazışmalar başkanın imzasıyla yapılır.</w:t>
      </w:r>
    </w:p>
    <w:p w14:paraId="4FC92409" w14:textId="77777777" w:rsidR="00E96BB5" w:rsidRPr="00E96BB5" w:rsidRDefault="00E96BB5" w:rsidP="00E96BB5">
      <w:pPr>
        <w:pStyle w:val="GvdeMetni"/>
        <w:spacing w:line="360" w:lineRule="auto"/>
        <w:ind w:hanging="1"/>
        <w:rPr>
          <w:sz w:val="22"/>
          <w:szCs w:val="22"/>
        </w:rPr>
      </w:pPr>
    </w:p>
    <w:p w14:paraId="72784322" w14:textId="77777777" w:rsidR="00E96BB5" w:rsidRPr="00E96BB5" w:rsidRDefault="00E96BB5" w:rsidP="00E96BB5">
      <w:pPr>
        <w:pStyle w:val="Balk1"/>
        <w:spacing w:line="360" w:lineRule="auto"/>
        <w:ind w:left="0" w:hanging="1"/>
        <w:rPr>
          <w:sz w:val="22"/>
          <w:szCs w:val="22"/>
        </w:rPr>
      </w:pPr>
      <w:r w:rsidRPr="00E96BB5">
        <w:rPr>
          <w:sz w:val="22"/>
          <w:szCs w:val="22"/>
        </w:rPr>
        <w:t>Komisyon</w:t>
      </w:r>
      <w:r w:rsidRPr="00E96BB5">
        <w:rPr>
          <w:spacing w:val="-8"/>
          <w:sz w:val="22"/>
          <w:szCs w:val="22"/>
        </w:rPr>
        <w:t xml:space="preserve"> </w:t>
      </w:r>
      <w:r w:rsidRPr="00E96BB5">
        <w:rPr>
          <w:sz w:val="22"/>
          <w:szCs w:val="22"/>
        </w:rPr>
        <w:t>Kararlarının</w:t>
      </w:r>
      <w:r w:rsidRPr="00E96BB5">
        <w:rPr>
          <w:spacing w:val="-7"/>
          <w:sz w:val="22"/>
          <w:szCs w:val="22"/>
        </w:rPr>
        <w:t xml:space="preserve"> </w:t>
      </w:r>
      <w:r w:rsidRPr="00E96BB5">
        <w:rPr>
          <w:spacing w:val="-2"/>
          <w:sz w:val="22"/>
          <w:szCs w:val="22"/>
        </w:rPr>
        <w:t>Takibi</w:t>
      </w:r>
    </w:p>
    <w:p w14:paraId="0AB475B4" w14:textId="77777777" w:rsidR="00E96BB5" w:rsidRPr="00E96BB5" w:rsidRDefault="00E96BB5" w:rsidP="00E96BB5">
      <w:pPr>
        <w:pStyle w:val="GvdeMetni"/>
        <w:spacing w:line="360" w:lineRule="auto"/>
        <w:ind w:hanging="1"/>
        <w:rPr>
          <w:b/>
          <w:sz w:val="22"/>
          <w:szCs w:val="22"/>
        </w:rPr>
      </w:pPr>
    </w:p>
    <w:p w14:paraId="481421BA" w14:textId="77777777" w:rsidR="00E96BB5" w:rsidRPr="00E96BB5" w:rsidRDefault="00E96BB5" w:rsidP="00E96BB5">
      <w:pPr>
        <w:pStyle w:val="GvdeMetni"/>
        <w:spacing w:line="360" w:lineRule="auto"/>
        <w:ind w:hanging="1"/>
        <w:rPr>
          <w:sz w:val="22"/>
          <w:szCs w:val="22"/>
        </w:rPr>
      </w:pPr>
      <w:r w:rsidRPr="00E96BB5">
        <w:rPr>
          <w:b/>
          <w:sz w:val="22"/>
          <w:szCs w:val="22"/>
        </w:rPr>
        <w:t>MADDE</w:t>
      </w:r>
      <w:r w:rsidRPr="00E96BB5">
        <w:rPr>
          <w:b/>
          <w:spacing w:val="14"/>
          <w:sz w:val="22"/>
          <w:szCs w:val="22"/>
        </w:rPr>
        <w:t xml:space="preserve"> </w:t>
      </w:r>
      <w:r w:rsidRPr="00E96BB5">
        <w:rPr>
          <w:b/>
          <w:sz w:val="22"/>
          <w:szCs w:val="22"/>
        </w:rPr>
        <w:t>1</w:t>
      </w:r>
      <w:r w:rsidR="006C3847">
        <w:rPr>
          <w:b/>
          <w:sz w:val="22"/>
          <w:szCs w:val="22"/>
        </w:rPr>
        <w:t>9</w:t>
      </w:r>
      <w:r w:rsidRPr="00E96BB5">
        <w:rPr>
          <w:b/>
          <w:sz w:val="22"/>
          <w:szCs w:val="22"/>
        </w:rPr>
        <w:t>-</w:t>
      </w:r>
      <w:r w:rsidRPr="00E96BB5">
        <w:rPr>
          <w:b/>
          <w:spacing w:val="17"/>
          <w:sz w:val="22"/>
          <w:szCs w:val="22"/>
        </w:rPr>
        <w:t xml:space="preserve"> </w:t>
      </w:r>
      <w:r w:rsidRPr="00E96BB5">
        <w:rPr>
          <w:sz w:val="22"/>
          <w:szCs w:val="22"/>
        </w:rPr>
        <w:t>(1)</w:t>
      </w:r>
      <w:r w:rsidRPr="00E96BB5">
        <w:rPr>
          <w:spacing w:val="16"/>
          <w:sz w:val="22"/>
          <w:szCs w:val="22"/>
        </w:rPr>
        <w:t xml:space="preserve"> </w:t>
      </w:r>
      <w:r w:rsidRPr="00E96BB5">
        <w:rPr>
          <w:sz w:val="22"/>
          <w:szCs w:val="22"/>
        </w:rPr>
        <w:t>Komisyon</w:t>
      </w:r>
      <w:r w:rsidRPr="00E96BB5">
        <w:rPr>
          <w:spacing w:val="17"/>
          <w:sz w:val="22"/>
          <w:szCs w:val="22"/>
        </w:rPr>
        <w:t xml:space="preserve"> </w:t>
      </w:r>
      <w:r w:rsidRPr="00E96BB5">
        <w:rPr>
          <w:sz w:val="22"/>
          <w:szCs w:val="22"/>
        </w:rPr>
        <w:t>kararlarının</w:t>
      </w:r>
      <w:r w:rsidRPr="00E96BB5">
        <w:rPr>
          <w:spacing w:val="17"/>
          <w:sz w:val="22"/>
          <w:szCs w:val="22"/>
        </w:rPr>
        <w:t xml:space="preserve"> </w:t>
      </w:r>
      <w:r w:rsidRPr="00E96BB5">
        <w:rPr>
          <w:spacing w:val="-2"/>
          <w:sz w:val="22"/>
          <w:szCs w:val="22"/>
        </w:rPr>
        <w:t>takibi</w:t>
      </w:r>
      <w:r w:rsidRPr="00E96BB5">
        <w:rPr>
          <w:sz w:val="22"/>
          <w:szCs w:val="22"/>
        </w:rPr>
        <w:t xml:space="preserve"> Başkan</w:t>
      </w:r>
      <w:r w:rsidRPr="00E96BB5">
        <w:rPr>
          <w:spacing w:val="-3"/>
          <w:sz w:val="22"/>
          <w:szCs w:val="22"/>
        </w:rPr>
        <w:t xml:space="preserve"> </w:t>
      </w:r>
      <w:r w:rsidRPr="00E96BB5">
        <w:rPr>
          <w:sz w:val="22"/>
          <w:szCs w:val="22"/>
        </w:rPr>
        <w:t>ve Bölüm</w:t>
      </w:r>
      <w:r w:rsidRPr="00E96BB5">
        <w:rPr>
          <w:spacing w:val="-1"/>
          <w:sz w:val="22"/>
          <w:szCs w:val="22"/>
        </w:rPr>
        <w:t xml:space="preserve"> </w:t>
      </w:r>
      <w:r w:rsidRPr="00E96BB5">
        <w:rPr>
          <w:sz w:val="22"/>
          <w:szCs w:val="22"/>
        </w:rPr>
        <w:t xml:space="preserve">Başkanlığı tarafından </w:t>
      </w:r>
      <w:r w:rsidRPr="00E96BB5">
        <w:rPr>
          <w:spacing w:val="-2"/>
          <w:sz w:val="22"/>
          <w:szCs w:val="22"/>
        </w:rPr>
        <w:t>yapılır.</w:t>
      </w:r>
    </w:p>
    <w:p w14:paraId="475EC445" w14:textId="77777777" w:rsidR="00E96BB5" w:rsidRPr="00E96BB5" w:rsidRDefault="00E96BB5" w:rsidP="00E96BB5">
      <w:pPr>
        <w:pStyle w:val="GvdeMetni"/>
        <w:spacing w:line="360" w:lineRule="auto"/>
        <w:ind w:hanging="1"/>
        <w:rPr>
          <w:sz w:val="22"/>
          <w:szCs w:val="22"/>
        </w:rPr>
      </w:pPr>
    </w:p>
    <w:p w14:paraId="199C73E5" w14:textId="77777777" w:rsidR="00D60867" w:rsidRDefault="00D60867" w:rsidP="00E96BB5">
      <w:pPr>
        <w:spacing w:after="0" w:line="360" w:lineRule="auto"/>
        <w:ind w:hanging="1"/>
        <w:jc w:val="center"/>
        <w:rPr>
          <w:rFonts w:ascii="Times New Roman" w:hAnsi="Times New Roman" w:cs="Times New Roman"/>
          <w:b/>
        </w:rPr>
      </w:pPr>
    </w:p>
    <w:p w14:paraId="2216D017" w14:textId="77777777" w:rsidR="00E96BB5" w:rsidRPr="00E96BB5" w:rsidRDefault="00E96BB5" w:rsidP="00E96BB5">
      <w:pPr>
        <w:spacing w:after="0" w:line="360" w:lineRule="auto"/>
        <w:ind w:hanging="1"/>
        <w:jc w:val="center"/>
        <w:rPr>
          <w:rFonts w:ascii="Times New Roman" w:hAnsi="Times New Roman" w:cs="Times New Roman"/>
          <w:b/>
        </w:rPr>
      </w:pPr>
      <w:r>
        <w:rPr>
          <w:rFonts w:ascii="Times New Roman" w:hAnsi="Times New Roman" w:cs="Times New Roman"/>
          <w:b/>
        </w:rPr>
        <w:t>BEŞİNCİ</w:t>
      </w:r>
      <w:r w:rsidRPr="00E96BB5">
        <w:rPr>
          <w:rFonts w:ascii="Times New Roman" w:hAnsi="Times New Roman" w:cs="Times New Roman"/>
          <w:b/>
          <w:spacing w:val="-5"/>
        </w:rPr>
        <w:t xml:space="preserve"> </w:t>
      </w:r>
      <w:r w:rsidRPr="00E96BB5">
        <w:rPr>
          <w:rFonts w:ascii="Times New Roman" w:hAnsi="Times New Roman" w:cs="Times New Roman"/>
          <w:b/>
          <w:spacing w:val="-2"/>
        </w:rPr>
        <w:t>BÖLÜM</w:t>
      </w:r>
    </w:p>
    <w:p w14:paraId="6039C929" w14:textId="77777777" w:rsidR="00E96BB5" w:rsidRPr="00E96BB5" w:rsidRDefault="00E96BB5" w:rsidP="00E96BB5">
      <w:pPr>
        <w:pStyle w:val="GvdeMetni"/>
        <w:spacing w:line="360" w:lineRule="auto"/>
        <w:ind w:hanging="1"/>
        <w:rPr>
          <w:b/>
          <w:sz w:val="22"/>
          <w:szCs w:val="22"/>
        </w:rPr>
      </w:pPr>
    </w:p>
    <w:p w14:paraId="23E71CB0" w14:textId="77777777" w:rsidR="00E96BB5" w:rsidRDefault="00E96BB5" w:rsidP="00E96BB5">
      <w:pPr>
        <w:pStyle w:val="Balk1"/>
        <w:spacing w:line="360" w:lineRule="auto"/>
        <w:ind w:left="0" w:hanging="1"/>
        <w:rPr>
          <w:sz w:val="22"/>
          <w:szCs w:val="22"/>
        </w:rPr>
      </w:pPr>
      <w:r w:rsidRPr="00E96BB5">
        <w:rPr>
          <w:sz w:val="22"/>
          <w:szCs w:val="22"/>
        </w:rPr>
        <w:t>Çeşitli</w:t>
      </w:r>
      <w:r w:rsidRPr="00E96BB5">
        <w:rPr>
          <w:spacing w:val="-12"/>
          <w:sz w:val="22"/>
          <w:szCs w:val="22"/>
        </w:rPr>
        <w:t xml:space="preserve"> </w:t>
      </w:r>
      <w:r w:rsidRPr="00E96BB5">
        <w:rPr>
          <w:sz w:val="22"/>
          <w:szCs w:val="22"/>
        </w:rPr>
        <w:t>ve</w:t>
      </w:r>
      <w:r w:rsidRPr="00E96BB5">
        <w:rPr>
          <w:spacing w:val="-12"/>
          <w:sz w:val="22"/>
          <w:szCs w:val="22"/>
        </w:rPr>
        <w:t xml:space="preserve"> </w:t>
      </w:r>
      <w:r w:rsidRPr="00E96BB5">
        <w:rPr>
          <w:sz w:val="22"/>
          <w:szCs w:val="22"/>
        </w:rPr>
        <w:t>Son</w:t>
      </w:r>
      <w:r w:rsidRPr="00E96BB5">
        <w:rPr>
          <w:spacing w:val="-13"/>
          <w:sz w:val="22"/>
          <w:szCs w:val="22"/>
        </w:rPr>
        <w:t xml:space="preserve"> </w:t>
      </w:r>
      <w:r w:rsidRPr="00E96BB5">
        <w:rPr>
          <w:sz w:val="22"/>
          <w:szCs w:val="22"/>
        </w:rPr>
        <w:t>Hükümler Özel Durumlar</w:t>
      </w:r>
    </w:p>
    <w:p w14:paraId="744449E6" w14:textId="77777777" w:rsidR="004A095A" w:rsidRPr="00E96BB5" w:rsidRDefault="004A095A" w:rsidP="00E96BB5">
      <w:pPr>
        <w:pStyle w:val="Balk1"/>
        <w:spacing w:line="360" w:lineRule="auto"/>
        <w:ind w:left="0" w:hanging="1"/>
        <w:rPr>
          <w:sz w:val="22"/>
          <w:szCs w:val="22"/>
        </w:rPr>
      </w:pPr>
    </w:p>
    <w:p w14:paraId="7AD40512" w14:textId="77777777" w:rsidR="00E96BB5" w:rsidRPr="00E96BB5" w:rsidRDefault="00E96BB5" w:rsidP="00E96BB5">
      <w:pPr>
        <w:pStyle w:val="GvdeMetni"/>
        <w:spacing w:line="360" w:lineRule="auto"/>
        <w:ind w:hanging="1"/>
        <w:jc w:val="both"/>
        <w:rPr>
          <w:sz w:val="22"/>
          <w:szCs w:val="22"/>
        </w:rPr>
      </w:pPr>
      <w:r w:rsidRPr="00E96BB5">
        <w:rPr>
          <w:b/>
          <w:sz w:val="22"/>
          <w:szCs w:val="22"/>
        </w:rPr>
        <w:t>MADDE</w:t>
      </w:r>
      <w:r w:rsidRPr="00E96BB5">
        <w:rPr>
          <w:b/>
          <w:spacing w:val="13"/>
          <w:sz w:val="22"/>
          <w:szCs w:val="22"/>
        </w:rPr>
        <w:t xml:space="preserve"> </w:t>
      </w:r>
      <w:r w:rsidR="006C3847">
        <w:rPr>
          <w:b/>
          <w:sz w:val="22"/>
          <w:szCs w:val="22"/>
        </w:rPr>
        <w:t>20</w:t>
      </w:r>
      <w:r w:rsidRPr="00E96BB5">
        <w:rPr>
          <w:b/>
          <w:sz w:val="22"/>
          <w:szCs w:val="22"/>
        </w:rPr>
        <w:t>-</w:t>
      </w:r>
      <w:r w:rsidRPr="00E96BB5">
        <w:rPr>
          <w:b/>
          <w:spacing w:val="16"/>
          <w:sz w:val="22"/>
          <w:szCs w:val="22"/>
        </w:rPr>
        <w:t xml:space="preserve"> </w:t>
      </w:r>
      <w:r w:rsidRPr="00E96BB5">
        <w:rPr>
          <w:sz w:val="22"/>
          <w:szCs w:val="22"/>
        </w:rPr>
        <w:t>(1)</w:t>
      </w:r>
      <w:r w:rsidRPr="00E96BB5">
        <w:rPr>
          <w:spacing w:val="16"/>
          <w:sz w:val="22"/>
          <w:szCs w:val="22"/>
        </w:rPr>
        <w:t xml:space="preserve"> </w:t>
      </w:r>
      <w:r w:rsidRPr="00E96BB5">
        <w:rPr>
          <w:sz w:val="22"/>
          <w:szCs w:val="22"/>
        </w:rPr>
        <w:t>Bu</w:t>
      </w:r>
      <w:r w:rsidRPr="00E96BB5">
        <w:rPr>
          <w:spacing w:val="16"/>
          <w:sz w:val="22"/>
          <w:szCs w:val="22"/>
        </w:rPr>
        <w:t xml:space="preserve"> </w:t>
      </w:r>
      <w:r w:rsidRPr="00E96BB5">
        <w:rPr>
          <w:sz w:val="22"/>
          <w:szCs w:val="22"/>
        </w:rPr>
        <w:t>çalışma</w:t>
      </w:r>
      <w:r w:rsidRPr="00E96BB5">
        <w:rPr>
          <w:spacing w:val="16"/>
          <w:sz w:val="22"/>
          <w:szCs w:val="22"/>
        </w:rPr>
        <w:t xml:space="preserve"> </w:t>
      </w:r>
      <w:r w:rsidRPr="00E96BB5">
        <w:rPr>
          <w:sz w:val="22"/>
          <w:szCs w:val="22"/>
        </w:rPr>
        <w:t>usul</w:t>
      </w:r>
      <w:r w:rsidRPr="00E96BB5">
        <w:rPr>
          <w:spacing w:val="16"/>
          <w:sz w:val="22"/>
          <w:szCs w:val="22"/>
        </w:rPr>
        <w:t xml:space="preserve"> </w:t>
      </w:r>
      <w:r w:rsidRPr="00E96BB5">
        <w:rPr>
          <w:sz w:val="22"/>
          <w:szCs w:val="22"/>
        </w:rPr>
        <w:t>ve</w:t>
      </w:r>
      <w:r w:rsidRPr="00E96BB5">
        <w:rPr>
          <w:spacing w:val="15"/>
          <w:sz w:val="22"/>
          <w:szCs w:val="22"/>
        </w:rPr>
        <w:t xml:space="preserve"> </w:t>
      </w:r>
      <w:r w:rsidRPr="00E96BB5">
        <w:rPr>
          <w:sz w:val="22"/>
          <w:szCs w:val="22"/>
        </w:rPr>
        <w:t>esaslarında</w:t>
      </w:r>
      <w:r w:rsidRPr="00E96BB5">
        <w:rPr>
          <w:spacing w:val="16"/>
          <w:sz w:val="22"/>
          <w:szCs w:val="22"/>
        </w:rPr>
        <w:t xml:space="preserve"> </w:t>
      </w:r>
      <w:r w:rsidRPr="00E96BB5">
        <w:rPr>
          <w:sz w:val="22"/>
          <w:szCs w:val="22"/>
        </w:rPr>
        <w:t>hüküm</w:t>
      </w:r>
      <w:r w:rsidRPr="00E96BB5">
        <w:rPr>
          <w:spacing w:val="16"/>
          <w:sz w:val="22"/>
          <w:szCs w:val="22"/>
        </w:rPr>
        <w:t xml:space="preserve"> </w:t>
      </w:r>
      <w:r w:rsidRPr="00E96BB5">
        <w:rPr>
          <w:sz w:val="22"/>
          <w:szCs w:val="22"/>
        </w:rPr>
        <w:t>bulunmayan</w:t>
      </w:r>
      <w:r w:rsidRPr="00E96BB5">
        <w:rPr>
          <w:spacing w:val="16"/>
          <w:sz w:val="22"/>
          <w:szCs w:val="22"/>
        </w:rPr>
        <w:t xml:space="preserve"> </w:t>
      </w:r>
      <w:r w:rsidRPr="00E96BB5">
        <w:rPr>
          <w:sz w:val="22"/>
          <w:szCs w:val="22"/>
        </w:rPr>
        <w:t>hallerde</w:t>
      </w:r>
      <w:r w:rsidRPr="00E96BB5">
        <w:rPr>
          <w:spacing w:val="16"/>
          <w:sz w:val="22"/>
          <w:szCs w:val="22"/>
        </w:rPr>
        <w:t xml:space="preserve"> </w:t>
      </w:r>
      <w:r w:rsidRPr="00E96BB5">
        <w:rPr>
          <w:sz w:val="22"/>
          <w:szCs w:val="22"/>
        </w:rPr>
        <w:t>konuya</w:t>
      </w:r>
      <w:r w:rsidRPr="00E96BB5">
        <w:rPr>
          <w:spacing w:val="16"/>
          <w:sz w:val="22"/>
          <w:szCs w:val="22"/>
        </w:rPr>
        <w:t xml:space="preserve"> </w:t>
      </w:r>
      <w:r w:rsidRPr="00E96BB5">
        <w:rPr>
          <w:spacing w:val="-2"/>
          <w:sz w:val="22"/>
          <w:szCs w:val="22"/>
        </w:rPr>
        <w:t>ilişkin</w:t>
      </w:r>
      <w:r w:rsidRPr="00E96BB5">
        <w:rPr>
          <w:sz w:val="22"/>
          <w:szCs w:val="22"/>
        </w:rPr>
        <w:t xml:space="preserve"> ilgili</w:t>
      </w:r>
      <w:r w:rsidRPr="00E96BB5">
        <w:rPr>
          <w:spacing w:val="-1"/>
          <w:sz w:val="22"/>
          <w:szCs w:val="22"/>
        </w:rPr>
        <w:t xml:space="preserve"> </w:t>
      </w:r>
      <w:r w:rsidRPr="00E96BB5">
        <w:rPr>
          <w:sz w:val="22"/>
          <w:szCs w:val="22"/>
        </w:rPr>
        <w:t>mevzuat</w:t>
      </w:r>
      <w:r w:rsidRPr="00E96BB5">
        <w:rPr>
          <w:spacing w:val="-1"/>
          <w:sz w:val="22"/>
          <w:szCs w:val="22"/>
        </w:rPr>
        <w:t xml:space="preserve"> </w:t>
      </w:r>
      <w:r w:rsidRPr="00E96BB5">
        <w:rPr>
          <w:sz w:val="22"/>
          <w:szCs w:val="22"/>
        </w:rPr>
        <w:t xml:space="preserve">hükümleri </w:t>
      </w:r>
      <w:r w:rsidRPr="00E96BB5">
        <w:rPr>
          <w:spacing w:val="-2"/>
          <w:sz w:val="22"/>
          <w:szCs w:val="22"/>
        </w:rPr>
        <w:t>uygulanır.</w:t>
      </w:r>
    </w:p>
    <w:p w14:paraId="32D381F2" w14:textId="77777777" w:rsidR="00E96BB5" w:rsidRPr="00E96BB5" w:rsidRDefault="00E96BB5" w:rsidP="00E96BB5">
      <w:pPr>
        <w:pStyle w:val="GvdeMetni"/>
        <w:spacing w:line="360" w:lineRule="auto"/>
        <w:ind w:hanging="1"/>
        <w:rPr>
          <w:sz w:val="22"/>
          <w:szCs w:val="22"/>
        </w:rPr>
      </w:pPr>
    </w:p>
    <w:p w14:paraId="772CE4DF" w14:textId="77777777" w:rsidR="00E96BB5" w:rsidRDefault="00E96BB5" w:rsidP="00E96BB5">
      <w:pPr>
        <w:pStyle w:val="Balk1"/>
        <w:spacing w:line="360" w:lineRule="auto"/>
        <w:ind w:left="0" w:hanging="1"/>
        <w:rPr>
          <w:sz w:val="22"/>
          <w:szCs w:val="22"/>
        </w:rPr>
      </w:pPr>
      <w:r w:rsidRPr="00E96BB5">
        <w:rPr>
          <w:sz w:val="22"/>
          <w:szCs w:val="22"/>
        </w:rPr>
        <w:lastRenderedPageBreak/>
        <w:t>Yürürlük</w:t>
      </w:r>
      <w:r w:rsidRPr="00E96BB5">
        <w:rPr>
          <w:spacing w:val="-15"/>
          <w:sz w:val="22"/>
          <w:szCs w:val="22"/>
        </w:rPr>
        <w:t xml:space="preserve"> </w:t>
      </w:r>
      <w:r w:rsidRPr="00E96BB5">
        <w:rPr>
          <w:sz w:val="22"/>
          <w:szCs w:val="22"/>
        </w:rPr>
        <w:t>ve</w:t>
      </w:r>
      <w:r w:rsidRPr="00E96BB5">
        <w:rPr>
          <w:spacing w:val="-15"/>
          <w:sz w:val="22"/>
          <w:szCs w:val="22"/>
        </w:rPr>
        <w:t xml:space="preserve"> </w:t>
      </w:r>
      <w:r w:rsidRPr="00E96BB5">
        <w:rPr>
          <w:sz w:val="22"/>
          <w:szCs w:val="22"/>
        </w:rPr>
        <w:t xml:space="preserve">Yürütme </w:t>
      </w:r>
    </w:p>
    <w:p w14:paraId="1055358D" w14:textId="77777777" w:rsidR="004A095A" w:rsidRPr="00E96BB5" w:rsidRDefault="004A095A" w:rsidP="00E96BB5">
      <w:pPr>
        <w:pStyle w:val="Balk1"/>
        <w:spacing w:line="360" w:lineRule="auto"/>
        <w:ind w:left="0" w:hanging="1"/>
        <w:rPr>
          <w:sz w:val="22"/>
          <w:szCs w:val="22"/>
        </w:rPr>
      </w:pPr>
    </w:p>
    <w:p w14:paraId="2FF4237D" w14:textId="77777777" w:rsidR="00E96BB5" w:rsidRPr="00E96BB5" w:rsidRDefault="00E96BB5" w:rsidP="00E96BB5">
      <w:pPr>
        <w:pStyle w:val="Balk1"/>
        <w:spacing w:line="360" w:lineRule="auto"/>
        <w:ind w:left="0" w:hanging="1"/>
        <w:rPr>
          <w:sz w:val="22"/>
          <w:szCs w:val="22"/>
        </w:rPr>
      </w:pPr>
      <w:r w:rsidRPr="00E96BB5">
        <w:rPr>
          <w:sz w:val="22"/>
          <w:szCs w:val="22"/>
        </w:rPr>
        <w:t xml:space="preserve">MADDE </w:t>
      </w:r>
      <w:r w:rsidR="00841BF0">
        <w:rPr>
          <w:sz w:val="22"/>
          <w:szCs w:val="22"/>
        </w:rPr>
        <w:t>2</w:t>
      </w:r>
      <w:r w:rsidR="006C3847">
        <w:rPr>
          <w:sz w:val="22"/>
          <w:szCs w:val="22"/>
        </w:rPr>
        <w:t>1</w:t>
      </w:r>
      <w:r w:rsidRPr="00E96BB5">
        <w:rPr>
          <w:sz w:val="22"/>
          <w:szCs w:val="22"/>
        </w:rPr>
        <w:t>-</w:t>
      </w:r>
    </w:p>
    <w:p w14:paraId="44022DE7" w14:textId="77777777" w:rsidR="00E96BB5" w:rsidRPr="00E96BB5" w:rsidRDefault="00E96BB5" w:rsidP="004A095A">
      <w:pPr>
        <w:pStyle w:val="ListeParagraf"/>
        <w:widowControl w:val="0"/>
        <w:numPr>
          <w:ilvl w:val="0"/>
          <w:numId w:val="4"/>
        </w:numPr>
        <w:tabs>
          <w:tab w:val="left" w:pos="395"/>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Bu</w:t>
      </w:r>
      <w:r w:rsidRPr="00E96BB5">
        <w:rPr>
          <w:rFonts w:ascii="Times New Roman" w:hAnsi="Times New Roman" w:cs="Times New Roman"/>
          <w:spacing w:val="-14"/>
        </w:rPr>
        <w:t xml:space="preserve"> </w:t>
      </w:r>
      <w:r w:rsidRPr="00E96BB5">
        <w:rPr>
          <w:rFonts w:ascii="Times New Roman" w:hAnsi="Times New Roman" w:cs="Times New Roman"/>
        </w:rPr>
        <w:t>çalışma</w:t>
      </w:r>
      <w:r w:rsidRPr="00E96BB5">
        <w:rPr>
          <w:rFonts w:ascii="Times New Roman" w:hAnsi="Times New Roman" w:cs="Times New Roman"/>
          <w:spacing w:val="-14"/>
        </w:rPr>
        <w:t xml:space="preserve"> </w:t>
      </w:r>
      <w:r w:rsidRPr="00E96BB5">
        <w:rPr>
          <w:rFonts w:ascii="Times New Roman" w:hAnsi="Times New Roman" w:cs="Times New Roman"/>
        </w:rPr>
        <w:t>usul</w:t>
      </w:r>
      <w:r w:rsidRPr="00E96BB5">
        <w:rPr>
          <w:rFonts w:ascii="Times New Roman" w:hAnsi="Times New Roman" w:cs="Times New Roman"/>
          <w:spacing w:val="-14"/>
        </w:rPr>
        <w:t xml:space="preserve"> </w:t>
      </w:r>
      <w:r w:rsidRPr="00E96BB5">
        <w:rPr>
          <w:rFonts w:ascii="Times New Roman" w:hAnsi="Times New Roman" w:cs="Times New Roman"/>
        </w:rPr>
        <w:t>ve</w:t>
      </w:r>
      <w:r w:rsidRPr="00E96BB5">
        <w:rPr>
          <w:rFonts w:ascii="Times New Roman" w:hAnsi="Times New Roman" w:cs="Times New Roman"/>
          <w:spacing w:val="-14"/>
        </w:rPr>
        <w:t xml:space="preserve"> </w:t>
      </w:r>
      <w:r w:rsidRPr="00E96BB5">
        <w:rPr>
          <w:rFonts w:ascii="Times New Roman" w:hAnsi="Times New Roman" w:cs="Times New Roman"/>
        </w:rPr>
        <w:t>esasları,</w:t>
      </w:r>
      <w:r w:rsidRPr="00E96BB5">
        <w:rPr>
          <w:rFonts w:ascii="Times New Roman" w:hAnsi="Times New Roman" w:cs="Times New Roman"/>
          <w:spacing w:val="-14"/>
        </w:rPr>
        <w:t xml:space="preserve"> </w:t>
      </w:r>
      <w:r w:rsidR="004A095A">
        <w:rPr>
          <w:rFonts w:ascii="Times New Roman" w:hAnsi="Times New Roman" w:cs="Times New Roman"/>
        </w:rPr>
        <w:t>k</w:t>
      </w:r>
      <w:r w:rsidRPr="00E96BB5">
        <w:rPr>
          <w:rFonts w:ascii="Times New Roman" w:hAnsi="Times New Roman" w:cs="Times New Roman"/>
        </w:rPr>
        <w:t>omisyon</w:t>
      </w:r>
      <w:r w:rsidRPr="00E96BB5">
        <w:rPr>
          <w:rFonts w:ascii="Times New Roman" w:hAnsi="Times New Roman" w:cs="Times New Roman"/>
          <w:spacing w:val="-14"/>
        </w:rPr>
        <w:t xml:space="preserve"> </w:t>
      </w:r>
      <w:r w:rsidRPr="00E96BB5">
        <w:rPr>
          <w:rFonts w:ascii="Times New Roman" w:hAnsi="Times New Roman" w:cs="Times New Roman"/>
        </w:rPr>
        <w:t>tarafından</w:t>
      </w:r>
      <w:r w:rsidRPr="00E96BB5">
        <w:rPr>
          <w:rFonts w:ascii="Times New Roman" w:hAnsi="Times New Roman" w:cs="Times New Roman"/>
          <w:spacing w:val="-14"/>
        </w:rPr>
        <w:t xml:space="preserve"> </w:t>
      </w:r>
      <w:r w:rsidRPr="00E96BB5">
        <w:rPr>
          <w:rFonts w:ascii="Times New Roman" w:hAnsi="Times New Roman" w:cs="Times New Roman"/>
        </w:rPr>
        <w:t>onaylandığı</w:t>
      </w:r>
      <w:r w:rsidRPr="00E96BB5">
        <w:rPr>
          <w:rFonts w:ascii="Times New Roman" w:hAnsi="Times New Roman" w:cs="Times New Roman"/>
          <w:spacing w:val="-14"/>
        </w:rPr>
        <w:t xml:space="preserve"> </w:t>
      </w:r>
      <w:r w:rsidRPr="00E96BB5">
        <w:rPr>
          <w:rFonts w:ascii="Times New Roman" w:hAnsi="Times New Roman" w:cs="Times New Roman"/>
        </w:rPr>
        <w:t>tarihten</w:t>
      </w:r>
      <w:r w:rsidRPr="00E96BB5">
        <w:rPr>
          <w:rFonts w:ascii="Times New Roman" w:hAnsi="Times New Roman" w:cs="Times New Roman"/>
          <w:spacing w:val="-14"/>
        </w:rPr>
        <w:t xml:space="preserve"> </w:t>
      </w:r>
      <w:r w:rsidRPr="00E96BB5">
        <w:rPr>
          <w:rFonts w:ascii="Times New Roman" w:hAnsi="Times New Roman" w:cs="Times New Roman"/>
        </w:rPr>
        <w:t>itibaren</w:t>
      </w:r>
      <w:r w:rsidRPr="00E96BB5">
        <w:rPr>
          <w:rFonts w:ascii="Times New Roman" w:hAnsi="Times New Roman" w:cs="Times New Roman"/>
          <w:spacing w:val="-14"/>
        </w:rPr>
        <w:t xml:space="preserve"> </w:t>
      </w:r>
      <w:r w:rsidRPr="00E96BB5">
        <w:rPr>
          <w:rFonts w:ascii="Times New Roman" w:hAnsi="Times New Roman" w:cs="Times New Roman"/>
        </w:rPr>
        <w:t>geçerli</w:t>
      </w:r>
      <w:r w:rsidRPr="00E96BB5">
        <w:rPr>
          <w:rFonts w:ascii="Times New Roman" w:hAnsi="Times New Roman" w:cs="Times New Roman"/>
          <w:spacing w:val="-14"/>
        </w:rPr>
        <w:t xml:space="preserve"> </w:t>
      </w:r>
      <w:r w:rsidRPr="00E96BB5">
        <w:rPr>
          <w:rFonts w:ascii="Times New Roman" w:hAnsi="Times New Roman" w:cs="Times New Roman"/>
        </w:rPr>
        <w:t>olmak üzere yürürlüğe girer.</w:t>
      </w:r>
    </w:p>
    <w:p w14:paraId="22A7D94D" w14:textId="77777777" w:rsidR="00E96BB5" w:rsidRPr="00E96BB5" w:rsidRDefault="00E96BB5" w:rsidP="004A095A">
      <w:pPr>
        <w:pStyle w:val="ListeParagraf"/>
        <w:widowControl w:val="0"/>
        <w:numPr>
          <w:ilvl w:val="0"/>
          <w:numId w:val="4"/>
        </w:numPr>
        <w:tabs>
          <w:tab w:val="left" w:pos="475"/>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Bu</w:t>
      </w:r>
      <w:r w:rsidRPr="00E96BB5">
        <w:rPr>
          <w:rFonts w:ascii="Times New Roman" w:hAnsi="Times New Roman" w:cs="Times New Roman"/>
          <w:spacing w:val="19"/>
        </w:rPr>
        <w:t xml:space="preserve"> </w:t>
      </w:r>
      <w:r w:rsidRPr="00E96BB5">
        <w:rPr>
          <w:rFonts w:ascii="Times New Roman" w:hAnsi="Times New Roman" w:cs="Times New Roman"/>
        </w:rPr>
        <w:t>çalışma</w:t>
      </w:r>
      <w:r w:rsidRPr="00E96BB5">
        <w:rPr>
          <w:rFonts w:ascii="Times New Roman" w:hAnsi="Times New Roman" w:cs="Times New Roman"/>
          <w:spacing w:val="18"/>
        </w:rPr>
        <w:t xml:space="preserve"> </w:t>
      </w:r>
      <w:r w:rsidRPr="00E96BB5">
        <w:rPr>
          <w:rFonts w:ascii="Times New Roman" w:hAnsi="Times New Roman" w:cs="Times New Roman"/>
        </w:rPr>
        <w:t>usul</w:t>
      </w:r>
      <w:r w:rsidRPr="00E96BB5">
        <w:rPr>
          <w:rFonts w:ascii="Times New Roman" w:hAnsi="Times New Roman" w:cs="Times New Roman"/>
          <w:spacing w:val="19"/>
        </w:rPr>
        <w:t xml:space="preserve"> </w:t>
      </w:r>
      <w:r w:rsidRPr="00E96BB5">
        <w:rPr>
          <w:rFonts w:ascii="Times New Roman" w:hAnsi="Times New Roman" w:cs="Times New Roman"/>
        </w:rPr>
        <w:t>ve</w:t>
      </w:r>
      <w:r w:rsidRPr="00E96BB5">
        <w:rPr>
          <w:rFonts w:ascii="Times New Roman" w:hAnsi="Times New Roman" w:cs="Times New Roman"/>
          <w:spacing w:val="19"/>
        </w:rPr>
        <w:t xml:space="preserve"> </w:t>
      </w:r>
      <w:r w:rsidRPr="00E96BB5">
        <w:rPr>
          <w:rFonts w:ascii="Times New Roman" w:hAnsi="Times New Roman" w:cs="Times New Roman"/>
        </w:rPr>
        <w:t>esaslarının</w:t>
      </w:r>
      <w:r w:rsidRPr="00E96BB5">
        <w:rPr>
          <w:rFonts w:ascii="Times New Roman" w:hAnsi="Times New Roman" w:cs="Times New Roman"/>
          <w:spacing w:val="19"/>
        </w:rPr>
        <w:t xml:space="preserve"> </w:t>
      </w:r>
      <w:r w:rsidRPr="00E96BB5">
        <w:rPr>
          <w:rFonts w:ascii="Times New Roman" w:hAnsi="Times New Roman" w:cs="Times New Roman"/>
        </w:rPr>
        <w:t>hükümlerini</w:t>
      </w:r>
      <w:r w:rsidRPr="00E96BB5">
        <w:rPr>
          <w:rFonts w:ascii="Times New Roman" w:hAnsi="Times New Roman" w:cs="Times New Roman"/>
          <w:spacing w:val="20"/>
        </w:rPr>
        <w:t xml:space="preserve"> </w:t>
      </w:r>
      <w:r w:rsidRPr="00E96BB5">
        <w:rPr>
          <w:rFonts w:ascii="Times New Roman" w:hAnsi="Times New Roman" w:cs="Times New Roman"/>
        </w:rPr>
        <w:t>Staj</w:t>
      </w:r>
      <w:r w:rsidRPr="00E96BB5">
        <w:rPr>
          <w:rFonts w:ascii="Times New Roman" w:hAnsi="Times New Roman" w:cs="Times New Roman"/>
          <w:spacing w:val="19"/>
        </w:rPr>
        <w:t xml:space="preserve"> </w:t>
      </w:r>
      <w:r w:rsidRPr="00E96BB5">
        <w:rPr>
          <w:rFonts w:ascii="Times New Roman" w:hAnsi="Times New Roman" w:cs="Times New Roman"/>
        </w:rPr>
        <w:t>Komisyonu</w:t>
      </w:r>
      <w:r w:rsidRPr="00E96BB5">
        <w:rPr>
          <w:rFonts w:ascii="Times New Roman" w:hAnsi="Times New Roman" w:cs="Times New Roman"/>
          <w:spacing w:val="19"/>
        </w:rPr>
        <w:t xml:space="preserve"> </w:t>
      </w:r>
      <w:r w:rsidRPr="00E96BB5">
        <w:rPr>
          <w:rFonts w:ascii="Times New Roman" w:hAnsi="Times New Roman" w:cs="Times New Roman"/>
        </w:rPr>
        <w:t>aracılığıyla</w:t>
      </w:r>
      <w:r w:rsidRPr="00E96BB5">
        <w:rPr>
          <w:rFonts w:ascii="Times New Roman" w:hAnsi="Times New Roman" w:cs="Times New Roman"/>
          <w:spacing w:val="19"/>
        </w:rPr>
        <w:t xml:space="preserve"> </w:t>
      </w:r>
      <w:r w:rsidRPr="00E96BB5">
        <w:rPr>
          <w:rFonts w:ascii="Times New Roman" w:hAnsi="Times New Roman" w:cs="Times New Roman"/>
          <w:spacing w:val="-2"/>
        </w:rPr>
        <w:t xml:space="preserve">Bölüm </w:t>
      </w:r>
      <w:r w:rsidRPr="00E96BB5">
        <w:rPr>
          <w:rFonts w:ascii="Times New Roman" w:hAnsi="Times New Roman" w:cs="Times New Roman"/>
        </w:rPr>
        <w:t>Başkanlığı</w:t>
      </w:r>
      <w:r w:rsidRPr="00E96BB5">
        <w:rPr>
          <w:rFonts w:ascii="Times New Roman" w:hAnsi="Times New Roman" w:cs="Times New Roman"/>
          <w:spacing w:val="-3"/>
        </w:rPr>
        <w:t xml:space="preserve"> </w:t>
      </w:r>
      <w:r w:rsidRPr="00E96BB5">
        <w:rPr>
          <w:rFonts w:ascii="Times New Roman" w:hAnsi="Times New Roman" w:cs="Times New Roman"/>
          <w:spacing w:val="-2"/>
        </w:rPr>
        <w:t>yürütür.</w:t>
      </w:r>
    </w:p>
    <w:p w14:paraId="1C482568" w14:textId="77777777" w:rsidR="00E96BB5" w:rsidRPr="00E96BB5" w:rsidRDefault="00E96BB5" w:rsidP="004A095A">
      <w:pPr>
        <w:pStyle w:val="ListeParagraf"/>
        <w:widowControl w:val="0"/>
        <w:numPr>
          <w:ilvl w:val="0"/>
          <w:numId w:val="4"/>
        </w:numPr>
        <w:tabs>
          <w:tab w:val="left" w:pos="455"/>
        </w:tabs>
        <w:autoSpaceDE w:val="0"/>
        <w:autoSpaceDN w:val="0"/>
        <w:spacing w:after="0" w:line="360" w:lineRule="auto"/>
        <w:ind w:left="709" w:hanging="425"/>
        <w:contextualSpacing w:val="0"/>
        <w:jc w:val="both"/>
        <w:rPr>
          <w:rFonts w:ascii="Times New Roman" w:hAnsi="Times New Roman" w:cs="Times New Roman"/>
        </w:rPr>
      </w:pPr>
      <w:r w:rsidRPr="00E96BB5">
        <w:rPr>
          <w:rFonts w:ascii="Times New Roman" w:hAnsi="Times New Roman" w:cs="Times New Roman"/>
        </w:rPr>
        <w:t>Bu</w:t>
      </w:r>
      <w:r w:rsidRPr="00E96BB5">
        <w:rPr>
          <w:rFonts w:ascii="Times New Roman" w:hAnsi="Times New Roman" w:cs="Times New Roman"/>
          <w:spacing w:val="-1"/>
        </w:rPr>
        <w:t xml:space="preserve"> </w:t>
      </w:r>
      <w:r w:rsidRPr="00E96BB5">
        <w:rPr>
          <w:rFonts w:ascii="Times New Roman" w:hAnsi="Times New Roman" w:cs="Times New Roman"/>
        </w:rPr>
        <w:t xml:space="preserve">yönerge hükümlerini </w:t>
      </w:r>
      <w:r w:rsidR="004A095A" w:rsidRPr="00E96BB5">
        <w:rPr>
          <w:rFonts w:ascii="Times New Roman" w:hAnsi="Times New Roman" w:cs="Times New Roman"/>
        </w:rPr>
        <w:t xml:space="preserve">komisyon başkanı </w:t>
      </w:r>
      <w:r w:rsidRPr="00E96BB5">
        <w:rPr>
          <w:rFonts w:ascii="Times New Roman" w:hAnsi="Times New Roman" w:cs="Times New Roman"/>
          <w:spacing w:val="-2"/>
        </w:rPr>
        <w:t>yürütür.</w:t>
      </w:r>
    </w:p>
    <w:p w14:paraId="16CFD6BC" w14:textId="77777777" w:rsidR="00E96BB5" w:rsidRPr="00E96BB5" w:rsidRDefault="00E96BB5" w:rsidP="00E96BB5">
      <w:pPr>
        <w:pStyle w:val="GvdeMetni"/>
        <w:spacing w:line="360" w:lineRule="auto"/>
        <w:ind w:hanging="1"/>
        <w:rPr>
          <w:sz w:val="22"/>
          <w:szCs w:val="22"/>
        </w:rPr>
      </w:pPr>
    </w:p>
    <w:p w14:paraId="3E6D9681" w14:textId="77777777" w:rsidR="004A095A" w:rsidRDefault="004A095A" w:rsidP="00E96BB5">
      <w:pPr>
        <w:pStyle w:val="Balk1"/>
        <w:spacing w:line="360" w:lineRule="auto"/>
        <w:ind w:left="0" w:hanging="1"/>
        <w:rPr>
          <w:sz w:val="22"/>
          <w:szCs w:val="22"/>
        </w:rPr>
      </w:pPr>
    </w:p>
    <w:p w14:paraId="0D33B326" w14:textId="77777777" w:rsidR="00E96BB5" w:rsidRDefault="00E96BB5" w:rsidP="00E96BB5">
      <w:pPr>
        <w:pStyle w:val="Balk1"/>
        <w:spacing w:line="360" w:lineRule="auto"/>
        <w:ind w:left="0" w:hanging="1"/>
        <w:rPr>
          <w:spacing w:val="-2"/>
          <w:sz w:val="22"/>
          <w:szCs w:val="22"/>
        </w:rPr>
      </w:pPr>
      <w:r w:rsidRPr="00E96BB5">
        <w:rPr>
          <w:sz w:val="22"/>
          <w:szCs w:val="22"/>
        </w:rPr>
        <w:t>Belgenin</w:t>
      </w:r>
      <w:r w:rsidRPr="00E96BB5">
        <w:rPr>
          <w:spacing w:val="-4"/>
          <w:sz w:val="22"/>
          <w:szCs w:val="22"/>
        </w:rPr>
        <w:t xml:space="preserve"> </w:t>
      </w:r>
      <w:r w:rsidRPr="00E96BB5">
        <w:rPr>
          <w:sz w:val="22"/>
          <w:szCs w:val="22"/>
        </w:rPr>
        <w:t>Geliştirilmesi</w:t>
      </w:r>
      <w:r w:rsidRPr="00E96BB5">
        <w:rPr>
          <w:spacing w:val="-4"/>
          <w:sz w:val="22"/>
          <w:szCs w:val="22"/>
        </w:rPr>
        <w:t xml:space="preserve"> </w:t>
      </w:r>
      <w:r w:rsidRPr="00E96BB5">
        <w:rPr>
          <w:sz w:val="22"/>
          <w:szCs w:val="22"/>
        </w:rPr>
        <w:t>ve</w:t>
      </w:r>
      <w:r w:rsidRPr="00E96BB5">
        <w:rPr>
          <w:spacing w:val="-3"/>
          <w:sz w:val="22"/>
          <w:szCs w:val="22"/>
        </w:rPr>
        <w:t xml:space="preserve"> </w:t>
      </w:r>
      <w:r w:rsidRPr="00E96BB5">
        <w:rPr>
          <w:spacing w:val="-2"/>
          <w:sz w:val="22"/>
          <w:szCs w:val="22"/>
        </w:rPr>
        <w:t>Güncellenmesi</w:t>
      </w:r>
    </w:p>
    <w:p w14:paraId="136C7BF2" w14:textId="77777777" w:rsidR="00E96BB5" w:rsidRPr="00E96BB5" w:rsidRDefault="00E96BB5" w:rsidP="00E96BB5">
      <w:pPr>
        <w:pStyle w:val="GvdeMetni"/>
        <w:spacing w:line="360" w:lineRule="auto"/>
        <w:ind w:hanging="1"/>
        <w:rPr>
          <w:b/>
          <w:sz w:val="22"/>
          <w:szCs w:val="22"/>
        </w:rPr>
      </w:pPr>
    </w:p>
    <w:p w14:paraId="43DB9CCD" w14:textId="77777777" w:rsidR="004A095A" w:rsidRDefault="00E96BB5" w:rsidP="00E96BB5">
      <w:pPr>
        <w:pStyle w:val="GvdeMetni"/>
        <w:spacing w:line="360" w:lineRule="auto"/>
        <w:ind w:hanging="1"/>
        <w:jc w:val="both"/>
        <w:rPr>
          <w:b/>
          <w:sz w:val="22"/>
          <w:szCs w:val="22"/>
        </w:rPr>
      </w:pPr>
      <w:r w:rsidRPr="00E96BB5">
        <w:rPr>
          <w:b/>
          <w:sz w:val="22"/>
          <w:szCs w:val="22"/>
        </w:rPr>
        <w:t xml:space="preserve">MADDE </w:t>
      </w:r>
      <w:r w:rsidR="00841BF0">
        <w:rPr>
          <w:b/>
          <w:sz w:val="22"/>
          <w:szCs w:val="22"/>
        </w:rPr>
        <w:t>2</w:t>
      </w:r>
      <w:r w:rsidR="006C3847">
        <w:rPr>
          <w:b/>
          <w:sz w:val="22"/>
          <w:szCs w:val="22"/>
        </w:rPr>
        <w:t>2</w:t>
      </w:r>
      <w:r w:rsidRPr="00E96BB5">
        <w:rPr>
          <w:b/>
          <w:sz w:val="22"/>
          <w:szCs w:val="22"/>
        </w:rPr>
        <w:t xml:space="preserve">- </w:t>
      </w:r>
    </w:p>
    <w:p w14:paraId="5B1B2C8D" w14:textId="77777777" w:rsidR="00E96BB5" w:rsidRPr="00E96BB5" w:rsidRDefault="00E96BB5" w:rsidP="004A095A">
      <w:pPr>
        <w:pStyle w:val="GvdeMetni"/>
        <w:spacing w:line="360" w:lineRule="auto"/>
        <w:ind w:left="567" w:hanging="283"/>
        <w:jc w:val="both"/>
        <w:rPr>
          <w:sz w:val="22"/>
          <w:szCs w:val="22"/>
        </w:rPr>
      </w:pPr>
      <w:r w:rsidRPr="00E96BB5">
        <w:rPr>
          <w:sz w:val="22"/>
          <w:szCs w:val="22"/>
        </w:rPr>
        <w:t xml:space="preserve">(1) Ege üniversitesi Sağlık Bilimleri Fakültesi Ebelik Bölümü Staj Komisyonu Çalışma Usul ve </w:t>
      </w:r>
      <w:proofErr w:type="spellStart"/>
      <w:r w:rsidRPr="00E96BB5">
        <w:rPr>
          <w:sz w:val="22"/>
          <w:szCs w:val="22"/>
        </w:rPr>
        <w:t>Esasları’nın</w:t>
      </w:r>
      <w:proofErr w:type="spellEnd"/>
      <w:r w:rsidRPr="00E96BB5">
        <w:rPr>
          <w:sz w:val="22"/>
          <w:szCs w:val="22"/>
        </w:rPr>
        <w:t xml:space="preserve"> değişen koşullar ve durumlar karşısında geliştirilmesi ve güncellenmesi ihtiyacı doğduğunda bu değişiklikler Komisyonun oy çokluğu ile yapılır ve değişiklik Komisyonda onaylandığı tarihten itibaren yeni hükümler geçerli olur.</w:t>
      </w:r>
    </w:p>
    <w:p w14:paraId="3C891363" w14:textId="77777777" w:rsidR="00E96BB5" w:rsidRPr="00E96BB5" w:rsidRDefault="00E96BB5" w:rsidP="00E96BB5">
      <w:pPr>
        <w:spacing w:after="0" w:line="360" w:lineRule="auto"/>
        <w:rPr>
          <w:rFonts w:ascii="Times New Roman" w:hAnsi="Times New Roman" w:cs="Times New Roman"/>
        </w:rPr>
      </w:pPr>
    </w:p>
    <w:sectPr w:rsidR="00E96BB5" w:rsidRPr="00E96BB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FCCE" w14:textId="77777777" w:rsidR="006541EC" w:rsidRDefault="006541EC" w:rsidP="0048260D">
      <w:pPr>
        <w:spacing w:after="0" w:line="240" w:lineRule="auto"/>
      </w:pPr>
      <w:r>
        <w:separator/>
      </w:r>
    </w:p>
  </w:endnote>
  <w:endnote w:type="continuationSeparator" w:id="0">
    <w:p w14:paraId="73209ADE" w14:textId="77777777" w:rsidR="006541EC" w:rsidRDefault="006541EC" w:rsidP="0048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233423"/>
      <w:docPartObj>
        <w:docPartGallery w:val="Page Numbers (Bottom of Page)"/>
        <w:docPartUnique/>
      </w:docPartObj>
    </w:sdtPr>
    <w:sdtEndPr>
      <w:rPr>
        <w:sz w:val="20"/>
      </w:rPr>
    </w:sdtEndPr>
    <w:sdtContent>
      <w:p w14:paraId="7CCAA9CB" w14:textId="77777777" w:rsidR="0048260D" w:rsidRPr="0048260D" w:rsidRDefault="0048260D" w:rsidP="0048260D">
        <w:pPr>
          <w:pStyle w:val="AltBilgi"/>
          <w:jc w:val="center"/>
          <w:rPr>
            <w:sz w:val="20"/>
          </w:rPr>
        </w:pPr>
        <w:r w:rsidRPr="0048260D">
          <w:rPr>
            <w:sz w:val="20"/>
          </w:rPr>
          <w:fldChar w:fldCharType="begin"/>
        </w:r>
        <w:r w:rsidRPr="0048260D">
          <w:rPr>
            <w:sz w:val="20"/>
          </w:rPr>
          <w:instrText>PAGE   \* MERGEFORMAT</w:instrText>
        </w:r>
        <w:r w:rsidRPr="0048260D">
          <w:rPr>
            <w:sz w:val="20"/>
          </w:rPr>
          <w:fldChar w:fldCharType="separate"/>
        </w:r>
        <w:r w:rsidR="00D60867">
          <w:rPr>
            <w:noProof/>
            <w:sz w:val="20"/>
          </w:rPr>
          <w:t>12</w:t>
        </w:r>
        <w:r w:rsidRPr="0048260D">
          <w:rPr>
            <w:sz w:val="20"/>
          </w:rPr>
          <w:fldChar w:fldCharType="end"/>
        </w:r>
        <w:r>
          <w:rPr>
            <w:sz w:val="20"/>
          </w:rPr>
          <w:t>/1</w:t>
        </w:r>
        <w:r w:rsidR="00EF4657">
          <w:rPr>
            <w:sz w:val="20"/>
          </w:rPr>
          <w:t>2</w:t>
        </w:r>
      </w:p>
    </w:sdtContent>
  </w:sdt>
  <w:p w14:paraId="05E0DD51" w14:textId="77777777" w:rsidR="0048260D" w:rsidRDefault="004826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8B88" w14:textId="77777777" w:rsidR="006541EC" w:rsidRDefault="006541EC" w:rsidP="0048260D">
      <w:pPr>
        <w:spacing w:after="0" w:line="240" w:lineRule="auto"/>
      </w:pPr>
      <w:r>
        <w:separator/>
      </w:r>
    </w:p>
  </w:footnote>
  <w:footnote w:type="continuationSeparator" w:id="0">
    <w:p w14:paraId="4F158DFB" w14:textId="77777777" w:rsidR="006541EC" w:rsidRDefault="006541EC" w:rsidP="00482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718"/>
    <w:multiLevelType w:val="hybridMultilevel"/>
    <w:tmpl w:val="746CBE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130CF4"/>
    <w:multiLevelType w:val="hybridMultilevel"/>
    <w:tmpl w:val="40567984"/>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7741255"/>
    <w:multiLevelType w:val="hybridMultilevel"/>
    <w:tmpl w:val="D56ADC1C"/>
    <w:lvl w:ilvl="0" w:tplc="1464A74A">
      <w:start w:val="1"/>
      <w:numFmt w:val="lowerLetter"/>
      <w:lvlText w:val="%1)"/>
      <w:lvlJc w:val="left"/>
      <w:pPr>
        <w:ind w:left="502"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 w15:restartNumberingAfterBreak="0">
    <w:nsid w:val="091D527B"/>
    <w:multiLevelType w:val="hybridMultilevel"/>
    <w:tmpl w:val="1730E71A"/>
    <w:lvl w:ilvl="0" w:tplc="879A928A">
      <w:start w:val="3"/>
      <w:numFmt w:val="decimal"/>
      <w:lvlText w:val="%1."/>
      <w:lvlJc w:val="left"/>
      <w:pPr>
        <w:ind w:left="317" w:hanging="200"/>
      </w:pPr>
      <w:rPr>
        <w:rFonts w:ascii="Times New Roman" w:eastAsia="Times New Roman" w:hAnsi="Times New Roman" w:cs="Times New Roman" w:hint="default"/>
        <w:b w:val="0"/>
        <w:bCs w:val="0"/>
        <w:i w:val="0"/>
        <w:iCs w:val="0"/>
        <w:spacing w:val="0"/>
        <w:w w:val="100"/>
        <w:sz w:val="20"/>
        <w:szCs w:val="20"/>
        <w:lang w:val="tr-TR" w:eastAsia="en-US" w:bidi="ar-SA"/>
      </w:rPr>
    </w:lvl>
    <w:lvl w:ilvl="1" w:tplc="325AF19C">
      <w:numFmt w:val="bullet"/>
      <w:lvlText w:val="•"/>
      <w:lvlJc w:val="left"/>
      <w:pPr>
        <w:ind w:left="757" w:hanging="200"/>
      </w:pPr>
      <w:rPr>
        <w:rFonts w:hint="default"/>
        <w:lang w:val="tr-TR" w:eastAsia="en-US" w:bidi="ar-SA"/>
      </w:rPr>
    </w:lvl>
    <w:lvl w:ilvl="2" w:tplc="88C426B0">
      <w:numFmt w:val="bullet"/>
      <w:lvlText w:val="•"/>
      <w:lvlJc w:val="left"/>
      <w:pPr>
        <w:ind w:left="1195" w:hanging="200"/>
      </w:pPr>
      <w:rPr>
        <w:rFonts w:hint="default"/>
        <w:lang w:val="tr-TR" w:eastAsia="en-US" w:bidi="ar-SA"/>
      </w:rPr>
    </w:lvl>
    <w:lvl w:ilvl="3" w:tplc="93407D80">
      <w:numFmt w:val="bullet"/>
      <w:lvlText w:val="•"/>
      <w:lvlJc w:val="left"/>
      <w:pPr>
        <w:ind w:left="1632" w:hanging="200"/>
      </w:pPr>
      <w:rPr>
        <w:rFonts w:hint="default"/>
        <w:lang w:val="tr-TR" w:eastAsia="en-US" w:bidi="ar-SA"/>
      </w:rPr>
    </w:lvl>
    <w:lvl w:ilvl="4" w:tplc="3934D85E">
      <w:numFmt w:val="bullet"/>
      <w:lvlText w:val="•"/>
      <w:lvlJc w:val="left"/>
      <w:pPr>
        <w:ind w:left="2070" w:hanging="200"/>
      </w:pPr>
      <w:rPr>
        <w:rFonts w:hint="default"/>
        <w:lang w:val="tr-TR" w:eastAsia="en-US" w:bidi="ar-SA"/>
      </w:rPr>
    </w:lvl>
    <w:lvl w:ilvl="5" w:tplc="172EB864">
      <w:numFmt w:val="bullet"/>
      <w:lvlText w:val="•"/>
      <w:lvlJc w:val="left"/>
      <w:pPr>
        <w:ind w:left="2508" w:hanging="200"/>
      </w:pPr>
      <w:rPr>
        <w:rFonts w:hint="default"/>
        <w:lang w:val="tr-TR" w:eastAsia="en-US" w:bidi="ar-SA"/>
      </w:rPr>
    </w:lvl>
    <w:lvl w:ilvl="6" w:tplc="47D629D0">
      <w:numFmt w:val="bullet"/>
      <w:lvlText w:val="•"/>
      <w:lvlJc w:val="left"/>
      <w:pPr>
        <w:ind w:left="2945" w:hanging="200"/>
      </w:pPr>
      <w:rPr>
        <w:rFonts w:hint="default"/>
        <w:lang w:val="tr-TR" w:eastAsia="en-US" w:bidi="ar-SA"/>
      </w:rPr>
    </w:lvl>
    <w:lvl w:ilvl="7" w:tplc="6530786C">
      <w:numFmt w:val="bullet"/>
      <w:lvlText w:val="•"/>
      <w:lvlJc w:val="left"/>
      <w:pPr>
        <w:ind w:left="3383" w:hanging="200"/>
      </w:pPr>
      <w:rPr>
        <w:rFonts w:hint="default"/>
        <w:lang w:val="tr-TR" w:eastAsia="en-US" w:bidi="ar-SA"/>
      </w:rPr>
    </w:lvl>
    <w:lvl w:ilvl="8" w:tplc="6638D776">
      <w:numFmt w:val="bullet"/>
      <w:lvlText w:val="•"/>
      <w:lvlJc w:val="left"/>
      <w:pPr>
        <w:ind w:left="3820" w:hanging="200"/>
      </w:pPr>
      <w:rPr>
        <w:rFonts w:hint="default"/>
        <w:lang w:val="tr-TR" w:eastAsia="en-US" w:bidi="ar-SA"/>
      </w:rPr>
    </w:lvl>
  </w:abstractNum>
  <w:abstractNum w:abstractNumId="4" w15:restartNumberingAfterBreak="0">
    <w:nsid w:val="0A8F48AE"/>
    <w:multiLevelType w:val="hybridMultilevel"/>
    <w:tmpl w:val="66DC973E"/>
    <w:lvl w:ilvl="0" w:tplc="B162695A">
      <w:start w:val="1"/>
      <w:numFmt w:val="lowerLetter"/>
      <w:lvlText w:val="%1)"/>
      <w:lvlJc w:val="left"/>
      <w:pPr>
        <w:ind w:left="853" w:hanging="360"/>
      </w:pPr>
      <w:rPr>
        <w:rFonts w:ascii="Times New Roman" w:eastAsia="Times New Roman" w:hAnsi="Times New Roman" w:cs="Times New Roman" w:hint="default"/>
        <w:b/>
        <w:bCs/>
        <w:i w:val="0"/>
        <w:iCs w:val="0"/>
        <w:spacing w:val="0"/>
        <w:w w:val="100"/>
        <w:sz w:val="24"/>
        <w:szCs w:val="24"/>
        <w:lang w:val="tr-TR" w:eastAsia="en-US" w:bidi="ar-SA"/>
      </w:rPr>
    </w:lvl>
    <w:lvl w:ilvl="1" w:tplc="FEC0D38C">
      <w:numFmt w:val="bullet"/>
      <w:lvlText w:val="•"/>
      <w:lvlJc w:val="left"/>
      <w:pPr>
        <w:ind w:left="1732" w:hanging="360"/>
      </w:pPr>
      <w:rPr>
        <w:rFonts w:hint="default"/>
        <w:lang w:val="tr-TR" w:eastAsia="en-US" w:bidi="ar-SA"/>
      </w:rPr>
    </w:lvl>
    <w:lvl w:ilvl="2" w:tplc="565C851A">
      <w:numFmt w:val="bullet"/>
      <w:lvlText w:val="•"/>
      <w:lvlJc w:val="left"/>
      <w:pPr>
        <w:ind w:left="2604" w:hanging="360"/>
      </w:pPr>
      <w:rPr>
        <w:rFonts w:hint="default"/>
        <w:lang w:val="tr-TR" w:eastAsia="en-US" w:bidi="ar-SA"/>
      </w:rPr>
    </w:lvl>
    <w:lvl w:ilvl="3" w:tplc="AFA00906">
      <w:numFmt w:val="bullet"/>
      <w:lvlText w:val="•"/>
      <w:lvlJc w:val="left"/>
      <w:pPr>
        <w:ind w:left="3476" w:hanging="360"/>
      </w:pPr>
      <w:rPr>
        <w:rFonts w:hint="default"/>
        <w:lang w:val="tr-TR" w:eastAsia="en-US" w:bidi="ar-SA"/>
      </w:rPr>
    </w:lvl>
    <w:lvl w:ilvl="4" w:tplc="6C8EDB98">
      <w:numFmt w:val="bullet"/>
      <w:lvlText w:val="•"/>
      <w:lvlJc w:val="left"/>
      <w:pPr>
        <w:ind w:left="4348" w:hanging="360"/>
      </w:pPr>
      <w:rPr>
        <w:rFonts w:hint="default"/>
        <w:lang w:val="tr-TR" w:eastAsia="en-US" w:bidi="ar-SA"/>
      </w:rPr>
    </w:lvl>
    <w:lvl w:ilvl="5" w:tplc="FE8831D0">
      <w:numFmt w:val="bullet"/>
      <w:lvlText w:val="•"/>
      <w:lvlJc w:val="left"/>
      <w:pPr>
        <w:ind w:left="5220" w:hanging="360"/>
      </w:pPr>
      <w:rPr>
        <w:rFonts w:hint="default"/>
        <w:lang w:val="tr-TR" w:eastAsia="en-US" w:bidi="ar-SA"/>
      </w:rPr>
    </w:lvl>
    <w:lvl w:ilvl="6" w:tplc="4CAAA9AA">
      <w:numFmt w:val="bullet"/>
      <w:lvlText w:val="•"/>
      <w:lvlJc w:val="left"/>
      <w:pPr>
        <w:ind w:left="6092" w:hanging="360"/>
      </w:pPr>
      <w:rPr>
        <w:rFonts w:hint="default"/>
        <w:lang w:val="tr-TR" w:eastAsia="en-US" w:bidi="ar-SA"/>
      </w:rPr>
    </w:lvl>
    <w:lvl w:ilvl="7" w:tplc="4912BD3C">
      <w:numFmt w:val="bullet"/>
      <w:lvlText w:val="•"/>
      <w:lvlJc w:val="left"/>
      <w:pPr>
        <w:ind w:left="6964" w:hanging="360"/>
      </w:pPr>
      <w:rPr>
        <w:rFonts w:hint="default"/>
        <w:lang w:val="tr-TR" w:eastAsia="en-US" w:bidi="ar-SA"/>
      </w:rPr>
    </w:lvl>
    <w:lvl w:ilvl="8" w:tplc="161A2D8C">
      <w:numFmt w:val="bullet"/>
      <w:lvlText w:val="•"/>
      <w:lvlJc w:val="left"/>
      <w:pPr>
        <w:ind w:left="7836" w:hanging="360"/>
      </w:pPr>
      <w:rPr>
        <w:rFonts w:hint="default"/>
        <w:lang w:val="tr-TR" w:eastAsia="en-US" w:bidi="ar-SA"/>
      </w:rPr>
    </w:lvl>
  </w:abstractNum>
  <w:abstractNum w:abstractNumId="5" w15:restartNumberingAfterBreak="0">
    <w:nsid w:val="0EC43765"/>
    <w:multiLevelType w:val="hybridMultilevel"/>
    <w:tmpl w:val="C2CC9392"/>
    <w:lvl w:ilvl="0" w:tplc="5D2E1E48">
      <w:start w:val="1"/>
      <w:numFmt w:val="lowerLetter"/>
      <w:lvlText w:val="%1)"/>
      <w:lvlJc w:val="left"/>
      <w:pPr>
        <w:ind w:left="502" w:hanging="360"/>
      </w:pPr>
      <w:rPr>
        <w:rFont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 w15:restartNumberingAfterBreak="0">
    <w:nsid w:val="0EE639F4"/>
    <w:multiLevelType w:val="hybridMultilevel"/>
    <w:tmpl w:val="F37EBD36"/>
    <w:lvl w:ilvl="0" w:tplc="542C9FFC">
      <w:start w:val="1"/>
      <w:numFmt w:val="decimal"/>
      <w:lvlText w:val="(%1)"/>
      <w:lvlJc w:val="left"/>
      <w:pPr>
        <w:ind w:left="502" w:hanging="360"/>
      </w:pPr>
      <w:rPr>
        <w:rFonts w:hint="default"/>
      </w:rPr>
    </w:lvl>
    <w:lvl w:ilvl="1" w:tplc="041F0019" w:tentative="1">
      <w:start w:val="1"/>
      <w:numFmt w:val="lowerLetter"/>
      <w:lvlText w:val="%2."/>
      <w:lvlJc w:val="left"/>
      <w:pPr>
        <w:ind w:left="1195" w:hanging="360"/>
      </w:pPr>
    </w:lvl>
    <w:lvl w:ilvl="2" w:tplc="041F001B" w:tentative="1">
      <w:start w:val="1"/>
      <w:numFmt w:val="lowerRoman"/>
      <w:lvlText w:val="%3."/>
      <w:lvlJc w:val="right"/>
      <w:pPr>
        <w:ind w:left="1915" w:hanging="180"/>
      </w:pPr>
    </w:lvl>
    <w:lvl w:ilvl="3" w:tplc="041F000F" w:tentative="1">
      <w:start w:val="1"/>
      <w:numFmt w:val="decimal"/>
      <w:lvlText w:val="%4."/>
      <w:lvlJc w:val="left"/>
      <w:pPr>
        <w:ind w:left="2635" w:hanging="360"/>
      </w:pPr>
    </w:lvl>
    <w:lvl w:ilvl="4" w:tplc="041F0019" w:tentative="1">
      <w:start w:val="1"/>
      <w:numFmt w:val="lowerLetter"/>
      <w:lvlText w:val="%5."/>
      <w:lvlJc w:val="left"/>
      <w:pPr>
        <w:ind w:left="3355" w:hanging="360"/>
      </w:pPr>
    </w:lvl>
    <w:lvl w:ilvl="5" w:tplc="041F001B" w:tentative="1">
      <w:start w:val="1"/>
      <w:numFmt w:val="lowerRoman"/>
      <w:lvlText w:val="%6."/>
      <w:lvlJc w:val="right"/>
      <w:pPr>
        <w:ind w:left="4075" w:hanging="180"/>
      </w:pPr>
    </w:lvl>
    <w:lvl w:ilvl="6" w:tplc="041F000F" w:tentative="1">
      <w:start w:val="1"/>
      <w:numFmt w:val="decimal"/>
      <w:lvlText w:val="%7."/>
      <w:lvlJc w:val="left"/>
      <w:pPr>
        <w:ind w:left="4795" w:hanging="360"/>
      </w:pPr>
    </w:lvl>
    <w:lvl w:ilvl="7" w:tplc="041F0019" w:tentative="1">
      <w:start w:val="1"/>
      <w:numFmt w:val="lowerLetter"/>
      <w:lvlText w:val="%8."/>
      <w:lvlJc w:val="left"/>
      <w:pPr>
        <w:ind w:left="5515" w:hanging="360"/>
      </w:pPr>
    </w:lvl>
    <w:lvl w:ilvl="8" w:tplc="041F001B" w:tentative="1">
      <w:start w:val="1"/>
      <w:numFmt w:val="lowerRoman"/>
      <w:lvlText w:val="%9."/>
      <w:lvlJc w:val="right"/>
      <w:pPr>
        <w:ind w:left="6235" w:hanging="180"/>
      </w:pPr>
    </w:lvl>
  </w:abstractNum>
  <w:abstractNum w:abstractNumId="7" w15:restartNumberingAfterBreak="0">
    <w:nsid w:val="10F07570"/>
    <w:multiLevelType w:val="hybridMultilevel"/>
    <w:tmpl w:val="69A69C86"/>
    <w:lvl w:ilvl="0" w:tplc="316EA140">
      <w:start w:val="1"/>
      <w:numFmt w:val="lowerLetter"/>
      <w:lvlText w:val="%1)"/>
      <w:lvlJc w:val="left"/>
      <w:pPr>
        <w:ind w:left="835" w:hanging="360"/>
      </w:pPr>
      <w:rPr>
        <w:sz w:val="22"/>
        <w:szCs w:val="22"/>
      </w:r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8" w15:restartNumberingAfterBreak="0">
    <w:nsid w:val="1C3A01E9"/>
    <w:multiLevelType w:val="hybridMultilevel"/>
    <w:tmpl w:val="0890BC94"/>
    <w:lvl w:ilvl="0" w:tplc="EB6E5B50">
      <w:start w:val="1"/>
      <w:numFmt w:val="decimal"/>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663430F8">
      <w:numFmt w:val="bullet"/>
      <w:lvlText w:val="•"/>
      <w:lvlJc w:val="left"/>
      <w:pPr>
        <w:ind w:left="1714" w:hanging="360"/>
      </w:pPr>
      <w:rPr>
        <w:rFonts w:hint="default"/>
        <w:lang w:val="tr-TR" w:eastAsia="en-US" w:bidi="ar-SA"/>
      </w:rPr>
    </w:lvl>
    <w:lvl w:ilvl="2" w:tplc="10085B64">
      <w:numFmt w:val="bullet"/>
      <w:lvlText w:val="•"/>
      <w:lvlJc w:val="left"/>
      <w:pPr>
        <w:ind w:left="2588" w:hanging="360"/>
      </w:pPr>
      <w:rPr>
        <w:rFonts w:hint="default"/>
        <w:lang w:val="tr-TR" w:eastAsia="en-US" w:bidi="ar-SA"/>
      </w:rPr>
    </w:lvl>
    <w:lvl w:ilvl="3" w:tplc="6660F7A0">
      <w:numFmt w:val="bullet"/>
      <w:lvlText w:val="•"/>
      <w:lvlJc w:val="left"/>
      <w:pPr>
        <w:ind w:left="3462" w:hanging="360"/>
      </w:pPr>
      <w:rPr>
        <w:rFonts w:hint="default"/>
        <w:lang w:val="tr-TR" w:eastAsia="en-US" w:bidi="ar-SA"/>
      </w:rPr>
    </w:lvl>
    <w:lvl w:ilvl="4" w:tplc="3D10E738">
      <w:numFmt w:val="bullet"/>
      <w:lvlText w:val="•"/>
      <w:lvlJc w:val="left"/>
      <w:pPr>
        <w:ind w:left="4336" w:hanging="360"/>
      </w:pPr>
      <w:rPr>
        <w:rFonts w:hint="default"/>
        <w:lang w:val="tr-TR" w:eastAsia="en-US" w:bidi="ar-SA"/>
      </w:rPr>
    </w:lvl>
    <w:lvl w:ilvl="5" w:tplc="E870A9CA">
      <w:numFmt w:val="bullet"/>
      <w:lvlText w:val="•"/>
      <w:lvlJc w:val="left"/>
      <w:pPr>
        <w:ind w:left="5210" w:hanging="360"/>
      </w:pPr>
      <w:rPr>
        <w:rFonts w:hint="default"/>
        <w:lang w:val="tr-TR" w:eastAsia="en-US" w:bidi="ar-SA"/>
      </w:rPr>
    </w:lvl>
    <w:lvl w:ilvl="6" w:tplc="14344F80">
      <w:numFmt w:val="bullet"/>
      <w:lvlText w:val="•"/>
      <w:lvlJc w:val="left"/>
      <w:pPr>
        <w:ind w:left="6084" w:hanging="360"/>
      </w:pPr>
      <w:rPr>
        <w:rFonts w:hint="default"/>
        <w:lang w:val="tr-TR" w:eastAsia="en-US" w:bidi="ar-SA"/>
      </w:rPr>
    </w:lvl>
    <w:lvl w:ilvl="7" w:tplc="7A5EC89E">
      <w:numFmt w:val="bullet"/>
      <w:lvlText w:val="•"/>
      <w:lvlJc w:val="left"/>
      <w:pPr>
        <w:ind w:left="6958" w:hanging="360"/>
      </w:pPr>
      <w:rPr>
        <w:rFonts w:hint="default"/>
        <w:lang w:val="tr-TR" w:eastAsia="en-US" w:bidi="ar-SA"/>
      </w:rPr>
    </w:lvl>
    <w:lvl w:ilvl="8" w:tplc="F52078CC">
      <w:numFmt w:val="bullet"/>
      <w:lvlText w:val="•"/>
      <w:lvlJc w:val="left"/>
      <w:pPr>
        <w:ind w:left="7832" w:hanging="360"/>
      </w:pPr>
      <w:rPr>
        <w:rFonts w:hint="default"/>
        <w:lang w:val="tr-TR" w:eastAsia="en-US" w:bidi="ar-SA"/>
      </w:rPr>
    </w:lvl>
  </w:abstractNum>
  <w:abstractNum w:abstractNumId="9" w15:restartNumberingAfterBreak="0">
    <w:nsid w:val="1D807131"/>
    <w:multiLevelType w:val="hybridMultilevel"/>
    <w:tmpl w:val="618EF0B6"/>
    <w:lvl w:ilvl="0" w:tplc="406A809C">
      <w:start w:val="1"/>
      <w:numFmt w:val="decimal"/>
      <w:lvlText w:val="(%1)"/>
      <w:lvlJc w:val="left"/>
      <w:pPr>
        <w:ind w:left="837" w:hanging="360"/>
      </w:pPr>
      <w:rPr>
        <w:rFonts w:ascii="Times New Roman" w:eastAsia="Times New Roman" w:hAnsi="Times New Roman" w:cs="Times New Roman" w:hint="default"/>
        <w:b w:val="0"/>
        <w:bCs w:val="0"/>
        <w:i w:val="0"/>
        <w:iCs w:val="0"/>
        <w:spacing w:val="0"/>
        <w:w w:val="96"/>
        <w:sz w:val="24"/>
        <w:szCs w:val="24"/>
        <w:lang w:val="tr-TR" w:eastAsia="en-US" w:bidi="ar-SA"/>
      </w:rPr>
    </w:lvl>
    <w:lvl w:ilvl="1" w:tplc="84BCA66C">
      <w:numFmt w:val="bullet"/>
      <w:lvlText w:val="•"/>
      <w:lvlJc w:val="left"/>
      <w:pPr>
        <w:ind w:left="1714" w:hanging="360"/>
      </w:pPr>
      <w:rPr>
        <w:rFonts w:hint="default"/>
        <w:lang w:val="tr-TR" w:eastAsia="en-US" w:bidi="ar-SA"/>
      </w:rPr>
    </w:lvl>
    <w:lvl w:ilvl="2" w:tplc="042A02C0">
      <w:numFmt w:val="bullet"/>
      <w:lvlText w:val="•"/>
      <w:lvlJc w:val="left"/>
      <w:pPr>
        <w:ind w:left="2588" w:hanging="360"/>
      </w:pPr>
      <w:rPr>
        <w:rFonts w:hint="default"/>
        <w:lang w:val="tr-TR" w:eastAsia="en-US" w:bidi="ar-SA"/>
      </w:rPr>
    </w:lvl>
    <w:lvl w:ilvl="3" w:tplc="DF324368">
      <w:numFmt w:val="bullet"/>
      <w:lvlText w:val="•"/>
      <w:lvlJc w:val="left"/>
      <w:pPr>
        <w:ind w:left="3462" w:hanging="360"/>
      </w:pPr>
      <w:rPr>
        <w:rFonts w:hint="default"/>
        <w:lang w:val="tr-TR" w:eastAsia="en-US" w:bidi="ar-SA"/>
      </w:rPr>
    </w:lvl>
    <w:lvl w:ilvl="4" w:tplc="593013D6">
      <w:numFmt w:val="bullet"/>
      <w:lvlText w:val="•"/>
      <w:lvlJc w:val="left"/>
      <w:pPr>
        <w:ind w:left="4336" w:hanging="360"/>
      </w:pPr>
      <w:rPr>
        <w:rFonts w:hint="default"/>
        <w:lang w:val="tr-TR" w:eastAsia="en-US" w:bidi="ar-SA"/>
      </w:rPr>
    </w:lvl>
    <w:lvl w:ilvl="5" w:tplc="7BFCF3E2">
      <w:numFmt w:val="bullet"/>
      <w:lvlText w:val="•"/>
      <w:lvlJc w:val="left"/>
      <w:pPr>
        <w:ind w:left="5210" w:hanging="360"/>
      </w:pPr>
      <w:rPr>
        <w:rFonts w:hint="default"/>
        <w:lang w:val="tr-TR" w:eastAsia="en-US" w:bidi="ar-SA"/>
      </w:rPr>
    </w:lvl>
    <w:lvl w:ilvl="6" w:tplc="F03A67C4">
      <w:numFmt w:val="bullet"/>
      <w:lvlText w:val="•"/>
      <w:lvlJc w:val="left"/>
      <w:pPr>
        <w:ind w:left="6084" w:hanging="360"/>
      </w:pPr>
      <w:rPr>
        <w:rFonts w:hint="default"/>
        <w:lang w:val="tr-TR" w:eastAsia="en-US" w:bidi="ar-SA"/>
      </w:rPr>
    </w:lvl>
    <w:lvl w:ilvl="7" w:tplc="35323312">
      <w:numFmt w:val="bullet"/>
      <w:lvlText w:val="•"/>
      <w:lvlJc w:val="left"/>
      <w:pPr>
        <w:ind w:left="6958" w:hanging="360"/>
      </w:pPr>
      <w:rPr>
        <w:rFonts w:hint="default"/>
        <w:lang w:val="tr-TR" w:eastAsia="en-US" w:bidi="ar-SA"/>
      </w:rPr>
    </w:lvl>
    <w:lvl w:ilvl="8" w:tplc="94C856BE">
      <w:numFmt w:val="bullet"/>
      <w:lvlText w:val="•"/>
      <w:lvlJc w:val="left"/>
      <w:pPr>
        <w:ind w:left="7832" w:hanging="360"/>
      </w:pPr>
      <w:rPr>
        <w:rFonts w:hint="default"/>
        <w:lang w:val="tr-TR" w:eastAsia="en-US" w:bidi="ar-SA"/>
      </w:rPr>
    </w:lvl>
  </w:abstractNum>
  <w:abstractNum w:abstractNumId="10" w15:restartNumberingAfterBreak="0">
    <w:nsid w:val="1F2D3E11"/>
    <w:multiLevelType w:val="hybridMultilevel"/>
    <w:tmpl w:val="B394E7DA"/>
    <w:lvl w:ilvl="0" w:tplc="244490BC">
      <w:start w:val="1"/>
      <w:numFmt w:val="decimal"/>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E5383310">
      <w:numFmt w:val="bullet"/>
      <w:lvlText w:val="•"/>
      <w:lvlJc w:val="left"/>
      <w:pPr>
        <w:ind w:left="1714" w:hanging="360"/>
      </w:pPr>
      <w:rPr>
        <w:rFonts w:hint="default"/>
        <w:lang w:val="tr-TR" w:eastAsia="en-US" w:bidi="ar-SA"/>
      </w:rPr>
    </w:lvl>
    <w:lvl w:ilvl="2" w:tplc="7406ACA6">
      <w:numFmt w:val="bullet"/>
      <w:lvlText w:val="•"/>
      <w:lvlJc w:val="left"/>
      <w:pPr>
        <w:ind w:left="2588" w:hanging="360"/>
      </w:pPr>
      <w:rPr>
        <w:rFonts w:hint="default"/>
        <w:lang w:val="tr-TR" w:eastAsia="en-US" w:bidi="ar-SA"/>
      </w:rPr>
    </w:lvl>
    <w:lvl w:ilvl="3" w:tplc="D6CE3FBA">
      <w:numFmt w:val="bullet"/>
      <w:lvlText w:val="•"/>
      <w:lvlJc w:val="left"/>
      <w:pPr>
        <w:ind w:left="3462" w:hanging="360"/>
      </w:pPr>
      <w:rPr>
        <w:rFonts w:hint="default"/>
        <w:lang w:val="tr-TR" w:eastAsia="en-US" w:bidi="ar-SA"/>
      </w:rPr>
    </w:lvl>
    <w:lvl w:ilvl="4" w:tplc="3814DFF6">
      <w:numFmt w:val="bullet"/>
      <w:lvlText w:val="•"/>
      <w:lvlJc w:val="left"/>
      <w:pPr>
        <w:ind w:left="4336" w:hanging="360"/>
      </w:pPr>
      <w:rPr>
        <w:rFonts w:hint="default"/>
        <w:lang w:val="tr-TR" w:eastAsia="en-US" w:bidi="ar-SA"/>
      </w:rPr>
    </w:lvl>
    <w:lvl w:ilvl="5" w:tplc="69148CC4">
      <w:numFmt w:val="bullet"/>
      <w:lvlText w:val="•"/>
      <w:lvlJc w:val="left"/>
      <w:pPr>
        <w:ind w:left="5210" w:hanging="360"/>
      </w:pPr>
      <w:rPr>
        <w:rFonts w:hint="default"/>
        <w:lang w:val="tr-TR" w:eastAsia="en-US" w:bidi="ar-SA"/>
      </w:rPr>
    </w:lvl>
    <w:lvl w:ilvl="6" w:tplc="C23AB922">
      <w:numFmt w:val="bullet"/>
      <w:lvlText w:val="•"/>
      <w:lvlJc w:val="left"/>
      <w:pPr>
        <w:ind w:left="6084" w:hanging="360"/>
      </w:pPr>
      <w:rPr>
        <w:rFonts w:hint="default"/>
        <w:lang w:val="tr-TR" w:eastAsia="en-US" w:bidi="ar-SA"/>
      </w:rPr>
    </w:lvl>
    <w:lvl w:ilvl="7" w:tplc="DBA4B0BA">
      <w:numFmt w:val="bullet"/>
      <w:lvlText w:val="•"/>
      <w:lvlJc w:val="left"/>
      <w:pPr>
        <w:ind w:left="6958" w:hanging="360"/>
      </w:pPr>
      <w:rPr>
        <w:rFonts w:hint="default"/>
        <w:lang w:val="tr-TR" w:eastAsia="en-US" w:bidi="ar-SA"/>
      </w:rPr>
    </w:lvl>
    <w:lvl w:ilvl="8" w:tplc="3D10F6C2">
      <w:numFmt w:val="bullet"/>
      <w:lvlText w:val="•"/>
      <w:lvlJc w:val="left"/>
      <w:pPr>
        <w:ind w:left="7832" w:hanging="360"/>
      </w:pPr>
      <w:rPr>
        <w:rFonts w:hint="default"/>
        <w:lang w:val="tr-TR" w:eastAsia="en-US" w:bidi="ar-SA"/>
      </w:rPr>
    </w:lvl>
  </w:abstractNum>
  <w:abstractNum w:abstractNumId="11" w15:restartNumberingAfterBreak="0">
    <w:nsid w:val="20744A32"/>
    <w:multiLevelType w:val="hybridMultilevel"/>
    <w:tmpl w:val="50A64938"/>
    <w:lvl w:ilvl="0" w:tplc="43BE36EE">
      <w:numFmt w:val="bullet"/>
      <w:lvlText w:val=""/>
      <w:lvlJc w:val="left"/>
      <w:pPr>
        <w:ind w:left="540" w:hanging="285"/>
      </w:pPr>
      <w:rPr>
        <w:rFonts w:ascii="Symbol" w:eastAsia="Symbol" w:hAnsi="Symbol" w:cs="Symbol" w:hint="default"/>
        <w:b w:val="0"/>
        <w:bCs w:val="0"/>
        <w:i w:val="0"/>
        <w:iCs w:val="0"/>
        <w:spacing w:val="0"/>
        <w:w w:val="100"/>
        <w:sz w:val="22"/>
        <w:szCs w:val="22"/>
        <w:lang w:val="tr-TR" w:eastAsia="en-US" w:bidi="ar-SA"/>
      </w:rPr>
    </w:lvl>
    <w:lvl w:ilvl="1" w:tplc="A80A0B60">
      <w:numFmt w:val="bullet"/>
      <w:lvlText w:val="•"/>
      <w:lvlJc w:val="left"/>
      <w:pPr>
        <w:ind w:left="1406" w:hanging="285"/>
      </w:pPr>
      <w:rPr>
        <w:rFonts w:hint="default"/>
        <w:lang w:val="tr-TR" w:eastAsia="en-US" w:bidi="ar-SA"/>
      </w:rPr>
    </w:lvl>
    <w:lvl w:ilvl="2" w:tplc="AF889ED6">
      <w:numFmt w:val="bullet"/>
      <w:lvlText w:val="•"/>
      <w:lvlJc w:val="left"/>
      <w:pPr>
        <w:ind w:left="2272" w:hanging="285"/>
      </w:pPr>
      <w:rPr>
        <w:rFonts w:hint="default"/>
        <w:lang w:val="tr-TR" w:eastAsia="en-US" w:bidi="ar-SA"/>
      </w:rPr>
    </w:lvl>
    <w:lvl w:ilvl="3" w:tplc="2A20869A">
      <w:numFmt w:val="bullet"/>
      <w:lvlText w:val="•"/>
      <w:lvlJc w:val="left"/>
      <w:pPr>
        <w:ind w:left="3139" w:hanging="285"/>
      </w:pPr>
      <w:rPr>
        <w:rFonts w:hint="default"/>
        <w:lang w:val="tr-TR" w:eastAsia="en-US" w:bidi="ar-SA"/>
      </w:rPr>
    </w:lvl>
    <w:lvl w:ilvl="4" w:tplc="56044F12">
      <w:numFmt w:val="bullet"/>
      <w:lvlText w:val="•"/>
      <w:lvlJc w:val="left"/>
      <w:pPr>
        <w:ind w:left="4005" w:hanging="285"/>
      </w:pPr>
      <w:rPr>
        <w:rFonts w:hint="default"/>
        <w:lang w:val="tr-TR" w:eastAsia="en-US" w:bidi="ar-SA"/>
      </w:rPr>
    </w:lvl>
    <w:lvl w:ilvl="5" w:tplc="DE2CEA90">
      <w:numFmt w:val="bullet"/>
      <w:lvlText w:val="•"/>
      <w:lvlJc w:val="left"/>
      <w:pPr>
        <w:ind w:left="4872" w:hanging="285"/>
      </w:pPr>
      <w:rPr>
        <w:rFonts w:hint="default"/>
        <w:lang w:val="tr-TR" w:eastAsia="en-US" w:bidi="ar-SA"/>
      </w:rPr>
    </w:lvl>
    <w:lvl w:ilvl="6" w:tplc="22740BD2">
      <w:numFmt w:val="bullet"/>
      <w:lvlText w:val="•"/>
      <w:lvlJc w:val="left"/>
      <w:pPr>
        <w:ind w:left="5738" w:hanging="285"/>
      </w:pPr>
      <w:rPr>
        <w:rFonts w:hint="default"/>
        <w:lang w:val="tr-TR" w:eastAsia="en-US" w:bidi="ar-SA"/>
      </w:rPr>
    </w:lvl>
    <w:lvl w:ilvl="7" w:tplc="B8FE8D16">
      <w:numFmt w:val="bullet"/>
      <w:lvlText w:val="•"/>
      <w:lvlJc w:val="left"/>
      <w:pPr>
        <w:ind w:left="6604" w:hanging="285"/>
      </w:pPr>
      <w:rPr>
        <w:rFonts w:hint="default"/>
        <w:lang w:val="tr-TR" w:eastAsia="en-US" w:bidi="ar-SA"/>
      </w:rPr>
    </w:lvl>
    <w:lvl w:ilvl="8" w:tplc="EC8413EC">
      <w:numFmt w:val="bullet"/>
      <w:lvlText w:val="•"/>
      <w:lvlJc w:val="left"/>
      <w:pPr>
        <w:ind w:left="7471" w:hanging="285"/>
      </w:pPr>
      <w:rPr>
        <w:rFonts w:hint="default"/>
        <w:lang w:val="tr-TR" w:eastAsia="en-US" w:bidi="ar-SA"/>
      </w:rPr>
    </w:lvl>
  </w:abstractNum>
  <w:abstractNum w:abstractNumId="12" w15:restartNumberingAfterBreak="0">
    <w:nsid w:val="223167A4"/>
    <w:multiLevelType w:val="hybridMultilevel"/>
    <w:tmpl w:val="78EC7BFC"/>
    <w:lvl w:ilvl="0" w:tplc="4D60CB52">
      <w:start w:val="1"/>
      <w:numFmt w:val="decimal"/>
      <w:lvlText w:val="(%1)"/>
      <w:lvlJc w:val="left"/>
      <w:pPr>
        <w:ind w:left="1004" w:hanging="360"/>
      </w:pPr>
      <w:rPr>
        <w:rFonts w:hint="default"/>
      </w:rPr>
    </w:lvl>
    <w:lvl w:ilvl="1" w:tplc="041F0019">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26316413"/>
    <w:multiLevelType w:val="hybridMultilevel"/>
    <w:tmpl w:val="D81A01F0"/>
    <w:lvl w:ilvl="0" w:tplc="B6ECEED6">
      <w:start w:val="1"/>
      <w:numFmt w:val="bullet"/>
      <w:lvlText w:val="•"/>
      <w:lvlJc w:val="left"/>
      <w:pPr>
        <w:tabs>
          <w:tab w:val="num" w:pos="720"/>
        </w:tabs>
        <w:ind w:left="720" w:hanging="360"/>
      </w:pPr>
      <w:rPr>
        <w:rFonts w:ascii="Arial" w:hAnsi="Arial" w:hint="default"/>
      </w:rPr>
    </w:lvl>
    <w:lvl w:ilvl="1" w:tplc="3AD69ED6" w:tentative="1">
      <w:start w:val="1"/>
      <w:numFmt w:val="bullet"/>
      <w:lvlText w:val="•"/>
      <w:lvlJc w:val="left"/>
      <w:pPr>
        <w:tabs>
          <w:tab w:val="num" w:pos="1440"/>
        </w:tabs>
        <w:ind w:left="1440" w:hanging="360"/>
      </w:pPr>
      <w:rPr>
        <w:rFonts w:ascii="Arial" w:hAnsi="Arial" w:hint="default"/>
      </w:rPr>
    </w:lvl>
    <w:lvl w:ilvl="2" w:tplc="1FF2D29A" w:tentative="1">
      <w:start w:val="1"/>
      <w:numFmt w:val="bullet"/>
      <w:lvlText w:val="•"/>
      <w:lvlJc w:val="left"/>
      <w:pPr>
        <w:tabs>
          <w:tab w:val="num" w:pos="2160"/>
        </w:tabs>
        <w:ind w:left="2160" w:hanging="360"/>
      </w:pPr>
      <w:rPr>
        <w:rFonts w:ascii="Arial" w:hAnsi="Arial" w:hint="default"/>
      </w:rPr>
    </w:lvl>
    <w:lvl w:ilvl="3" w:tplc="E7B6B834" w:tentative="1">
      <w:start w:val="1"/>
      <w:numFmt w:val="bullet"/>
      <w:lvlText w:val="•"/>
      <w:lvlJc w:val="left"/>
      <w:pPr>
        <w:tabs>
          <w:tab w:val="num" w:pos="2880"/>
        </w:tabs>
        <w:ind w:left="2880" w:hanging="360"/>
      </w:pPr>
      <w:rPr>
        <w:rFonts w:ascii="Arial" w:hAnsi="Arial" w:hint="default"/>
      </w:rPr>
    </w:lvl>
    <w:lvl w:ilvl="4" w:tplc="24588D4A" w:tentative="1">
      <w:start w:val="1"/>
      <w:numFmt w:val="bullet"/>
      <w:lvlText w:val="•"/>
      <w:lvlJc w:val="left"/>
      <w:pPr>
        <w:tabs>
          <w:tab w:val="num" w:pos="3600"/>
        </w:tabs>
        <w:ind w:left="3600" w:hanging="360"/>
      </w:pPr>
      <w:rPr>
        <w:rFonts w:ascii="Arial" w:hAnsi="Arial" w:hint="default"/>
      </w:rPr>
    </w:lvl>
    <w:lvl w:ilvl="5" w:tplc="F5A67966" w:tentative="1">
      <w:start w:val="1"/>
      <w:numFmt w:val="bullet"/>
      <w:lvlText w:val="•"/>
      <w:lvlJc w:val="left"/>
      <w:pPr>
        <w:tabs>
          <w:tab w:val="num" w:pos="4320"/>
        </w:tabs>
        <w:ind w:left="4320" w:hanging="360"/>
      </w:pPr>
      <w:rPr>
        <w:rFonts w:ascii="Arial" w:hAnsi="Arial" w:hint="default"/>
      </w:rPr>
    </w:lvl>
    <w:lvl w:ilvl="6" w:tplc="C16E490E" w:tentative="1">
      <w:start w:val="1"/>
      <w:numFmt w:val="bullet"/>
      <w:lvlText w:val="•"/>
      <w:lvlJc w:val="left"/>
      <w:pPr>
        <w:tabs>
          <w:tab w:val="num" w:pos="5040"/>
        </w:tabs>
        <w:ind w:left="5040" w:hanging="360"/>
      </w:pPr>
      <w:rPr>
        <w:rFonts w:ascii="Arial" w:hAnsi="Arial" w:hint="default"/>
      </w:rPr>
    </w:lvl>
    <w:lvl w:ilvl="7" w:tplc="24A677F6" w:tentative="1">
      <w:start w:val="1"/>
      <w:numFmt w:val="bullet"/>
      <w:lvlText w:val="•"/>
      <w:lvlJc w:val="left"/>
      <w:pPr>
        <w:tabs>
          <w:tab w:val="num" w:pos="5760"/>
        </w:tabs>
        <w:ind w:left="5760" w:hanging="360"/>
      </w:pPr>
      <w:rPr>
        <w:rFonts w:ascii="Arial" w:hAnsi="Arial" w:hint="default"/>
      </w:rPr>
    </w:lvl>
    <w:lvl w:ilvl="8" w:tplc="7BEA439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1C22A8"/>
    <w:multiLevelType w:val="hybridMultilevel"/>
    <w:tmpl w:val="7E74A906"/>
    <w:lvl w:ilvl="0" w:tplc="ED069240">
      <w:start w:val="1"/>
      <w:numFmt w:val="decimal"/>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3308FFD8">
      <w:start w:val="1"/>
      <w:numFmt w:val="lowerLetter"/>
      <w:lvlText w:val="%2)"/>
      <w:lvlJc w:val="left"/>
      <w:pPr>
        <w:ind w:left="83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93BE685A">
      <w:numFmt w:val="bullet"/>
      <w:lvlText w:val="•"/>
      <w:lvlJc w:val="left"/>
      <w:pPr>
        <w:ind w:left="2588" w:hanging="360"/>
      </w:pPr>
      <w:rPr>
        <w:rFonts w:hint="default"/>
        <w:lang w:val="tr-TR" w:eastAsia="en-US" w:bidi="ar-SA"/>
      </w:rPr>
    </w:lvl>
    <w:lvl w:ilvl="3" w:tplc="B2142D80">
      <w:numFmt w:val="bullet"/>
      <w:lvlText w:val="•"/>
      <w:lvlJc w:val="left"/>
      <w:pPr>
        <w:ind w:left="3462" w:hanging="360"/>
      </w:pPr>
      <w:rPr>
        <w:rFonts w:hint="default"/>
        <w:lang w:val="tr-TR" w:eastAsia="en-US" w:bidi="ar-SA"/>
      </w:rPr>
    </w:lvl>
    <w:lvl w:ilvl="4" w:tplc="1104274E">
      <w:numFmt w:val="bullet"/>
      <w:lvlText w:val="•"/>
      <w:lvlJc w:val="left"/>
      <w:pPr>
        <w:ind w:left="4336" w:hanging="360"/>
      </w:pPr>
      <w:rPr>
        <w:rFonts w:hint="default"/>
        <w:lang w:val="tr-TR" w:eastAsia="en-US" w:bidi="ar-SA"/>
      </w:rPr>
    </w:lvl>
    <w:lvl w:ilvl="5" w:tplc="2A4E5AD8">
      <w:numFmt w:val="bullet"/>
      <w:lvlText w:val="•"/>
      <w:lvlJc w:val="left"/>
      <w:pPr>
        <w:ind w:left="5210" w:hanging="360"/>
      </w:pPr>
      <w:rPr>
        <w:rFonts w:hint="default"/>
        <w:lang w:val="tr-TR" w:eastAsia="en-US" w:bidi="ar-SA"/>
      </w:rPr>
    </w:lvl>
    <w:lvl w:ilvl="6" w:tplc="6DC21056">
      <w:numFmt w:val="bullet"/>
      <w:lvlText w:val="•"/>
      <w:lvlJc w:val="left"/>
      <w:pPr>
        <w:ind w:left="6084" w:hanging="360"/>
      </w:pPr>
      <w:rPr>
        <w:rFonts w:hint="default"/>
        <w:lang w:val="tr-TR" w:eastAsia="en-US" w:bidi="ar-SA"/>
      </w:rPr>
    </w:lvl>
    <w:lvl w:ilvl="7" w:tplc="16E0D928">
      <w:numFmt w:val="bullet"/>
      <w:lvlText w:val="•"/>
      <w:lvlJc w:val="left"/>
      <w:pPr>
        <w:ind w:left="6958" w:hanging="360"/>
      </w:pPr>
      <w:rPr>
        <w:rFonts w:hint="default"/>
        <w:lang w:val="tr-TR" w:eastAsia="en-US" w:bidi="ar-SA"/>
      </w:rPr>
    </w:lvl>
    <w:lvl w:ilvl="8" w:tplc="7870D712">
      <w:numFmt w:val="bullet"/>
      <w:lvlText w:val="•"/>
      <w:lvlJc w:val="left"/>
      <w:pPr>
        <w:ind w:left="7832" w:hanging="360"/>
      </w:pPr>
      <w:rPr>
        <w:rFonts w:hint="default"/>
        <w:lang w:val="tr-TR" w:eastAsia="en-US" w:bidi="ar-SA"/>
      </w:rPr>
    </w:lvl>
  </w:abstractNum>
  <w:abstractNum w:abstractNumId="15" w15:restartNumberingAfterBreak="0">
    <w:nsid w:val="2C4F13C4"/>
    <w:multiLevelType w:val="hybridMultilevel"/>
    <w:tmpl w:val="337A1FBE"/>
    <w:lvl w:ilvl="0" w:tplc="BA34FE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DBF30BF"/>
    <w:multiLevelType w:val="hybridMultilevel"/>
    <w:tmpl w:val="ABDE0DD2"/>
    <w:lvl w:ilvl="0" w:tplc="9AB47594">
      <w:start w:val="1"/>
      <w:numFmt w:val="decimal"/>
      <w:lvlText w:val="(%1)"/>
      <w:lvlJc w:val="left"/>
      <w:pPr>
        <w:ind w:left="117" w:hanging="281"/>
      </w:pPr>
      <w:rPr>
        <w:rFonts w:ascii="Times New Roman" w:eastAsia="Times New Roman" w:hAnsi="Times New Roman" w:cs="Times New Roman" w:hint="default"/>
        <w:b w:val="0"/>
        <w:bCs w:val="0"/>
        <w:i w:val="0"/>
        <w:iCs w:val="0"/>
        <w:spacing w:val="0"/>
        <w:w w:val="100"/>
        <w:sz w:val="22"/>
        <w:szCs w:val="22"/>
        <w:lang w:val="tr-TR" w:eastAsia="en-US" w:bidi="ar-SA"/>
      </w:rPr>
    </w:lvl>
    <w:lvl w:ilvl="1" w:tplc="1F18580A">
      <w:numFmt w:val="bullet"/>
      <w:lvlText w:val="•"/>
      <w:lvlJc w:val="left"/>
      <w:pPr>
        <w:ind w:left="1066" w:hanging="281"/>
      </w:pPr>
      <w:rPr>
        <w:rFonts w:hint="default"/>
        <w:lang w:val="tr-TR" w:eastAsia="en-US" w:bidi="ar-SA"/>
      </w:rPr>
    </w:lvl>
    <w:lvl w:ilvl="2" w:tplc="12A0D4DE">
      <w:numFmt w:val="bullet"/>
      <w:lvlText w:val="•"/>
      <w:lvlJc w:val="left"/>
      <w:pPr>
        <w:ind w:left="2012" w:hanging="281"/>
      </w:pPr>
      <w:rPr>
        <w:rFonts w:hint="default"/>
        <w:lang w:val="tr-TR" w:eastAsia="en-US" w:bidi="ar-SA"/>
      </w:rPr>
    </w:lvl>
    <w:lvl w:ilvl="3" w:tplc="E8FE077E">
      <w:numFmt w:val="bullet"/>
      <w:lvlText w:val="•"/>
      <w:lvlJc w:val="left"/>
      <w:pPr>
        <w:ind w:left="2958" w:hanging="281"/>
      </w:pPr>
      <w:rPr>
        <w:rFonts w:hint="default"/>
        <w:lang w:val="tr-TR" w:eastAsia="en-US" w:bidi="ar-SA"/>
      </w:rPr>
    </w:lvl>
    <w:lvl w:ilvl="4" w:tplc="D8CC905A">
      <w:numFmt w:val="bullet"/>
      <w:lvlText w:val="•"/>
      <w:lvlJc w:val="left"/>
      <w:pPr>
        <w:ind w:left="3904" w:hanging="281"/>
      </w:pPr>
      <w:rPr>
        <w:rFonts w:hint="default"/>
        <w:lang w:val="tr-TR" w:eastAsia="en-US" w:bidi="ar-SA"/>
      </w:rPr>
    </w:lvl>
    <w:lvl w:ilvl="5" w:tplc="61F20A70">
      <w:numFmt w:val="bullet"/>
      <w:lvlText w:val="•"/>
      <w:lvlJc w:val="left"/>
      <w:pPr>
        <w:ind w:left="4850" w:hanging="281"/>
      </w:pPr>
      <w:rPr>
        <w:rFonts w:hint="default"/>
        <w:lang w:val="tr-TR" w:eastAsia="en-US" w:bidi="ar-SA"/>
      </w:rPr>
    </w:lvl>
    <w:lvl w:ilvl="6" w:tplc="E12AB9FE">
      <w:numFmt w:val="bullet"/>
      <w:lvlText w:val="•"/>
      <w:lvlJc w:val="left"/>
      <w:pPr>
        <w:ind w:left="5796" w:hanging="281"/>
      </w:pPr>
      <w:rPr>
        <w:rFonts w:hint="default"/>
        <w:lang w:val="tr-TR" w:eastAsia="en-US" w:bidi="ar-SA"/>
      </w:rPr>
    </w:lvl>
    <w:lvl w:ilvl="7" w:tplc="E5408314">
      <w:numFmt w:val="bullet"/>
      <w:lvlText w:val="•"/>
      <w:lvlJc w:val="left"/>
      <w:pPr>
        <w:ind w:left="6742" w:hanging="281"/>
      </w:pPr>
      <w:rPr>
        <w:rFonts w:hint="default"/>
        <w:lang w:val="tr-TR" w:eastAsia="en-US" w:bidi="ar-SA"/>
      </w:rPr>
    </w:lvl>
    <w:lvl w:ilvl="8" w:tplc="3ABA4054">
      <w:numFmt w:val="bullet"/>
      <w:lvlText w:val="•"/>
      <w:lvlJc w:val="left"/>
      <w:pPr>
        <w:ind w:left="7688" w:hanging="281"/>
      </w:pPr>
      <w:rPr>
        <w:rFonts w:hint="default"/>
        <w:lang w:val="tr-TR" w:eastAsia="en-US" w:bidi="ar-SA"/>
      </w:rPr>
    </w:lvl>
  </w:abstractNum>
  <w:abstractNum w:abstractNumId="17" w15:restartNumberingAfterBreak="0">
    <w:nsid w:val="2ECF05B5"/>
    <w:multiLevelType w:val="hybridMultilevel"/>
    <w:tmpl w:val="3D0093B4"/>
    <w:lvl w:ilvl="0" w:tplc="5E4030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1701F6"/>
    <w:multiLevelType w:val="hybridMultilevel"/>
    <w:tmpl w:val="279A8F1E"/>
    <w:lvl w:ilvl="0" w:tplc="9962DC36">
      <w:start w:val="1"/>
      <w:numFmt w:val="decimal"/>
      <w:lvlText w:val="%1."/>
      <w:lvlJc w:val="left"/>
      <w:pPr>
        <w:ind w:left="828" w:hanging="360"/>
      </w:pPr>
      <w:rPr>
        <w:rFonts w:ascii="Times New Roman" w:eastAsia="Times New Roman" w:hAnsi="Times New Roman" w:cs="Times New Roman" w:hint="default"/>
        <w:b/>
        <w:bCs/>
        <w:i w:val="0"/>
        <w:iCs w:val="0"/>
        <w:spacing w:val="0"/>
        <w:w w:val="100"/>
        <w:sz w:val="24"/>
        <w:szCs w:val="24"/>
        <w:lang w:val="tr-TR" w:eastAsia="en-US" w:bidi="ar-SA"/>
      </w:rPr>
    </w:lvl>
    <w:lvl w:ilvl="1" w:tplc="B71424FE">
      <w:numFmt w:val="bullet"/>
      <w:lvlText w:val="•"/>
      <w:lvlJc w:val="left"/>
      <w:pPr>
        <w:ind w:left="1589" w:hanging="360"/>
      </w:pPr>
      <w:rPr>
        <w:rFonts w:hint="default"/>
        <w:lang w:val="tr-TR" w:eastAsia="en-US" w:bidi="ar-SA"/>
      </w:rPr>
    </w:lvl>
    <w:lvl w:ilvl="2" w:tplc="8DAC9960">
      <w:numFmt w:val="bullet"/>
      <w:lvlText w:val="•"/>
      <w:lvlJc w:val="left"/>
      <w:pPr>
        <w:ind w:left="2358" w:hanging="360"/>
      </w:pPr>
      <w:rPr>
        <w:rFonts w:hint="default"/>
        <w:lang w:val="tr-TR" w:eastAsia="en-US" w:bidi="ar-SA"/>
      </w:rPr>
    </w:lvl>
    <w:lvl w:ilvl="3" w:tplc="5C9AE9E2">
      <w:numFmt w:val="bullet"/>
      <w:lvlText w:val="•"/>
      <w:lvlJc w:val="left"/>
      <w:pPr>
        <w:ind w:left="3127" w:hanging="360"/>
      </w:pPr>
      <w:rPr>
        <w:rFonts w:hint="default"/>
        <w:lang w:val="tr-TR" w:eastAsia="en-US" w:bidi="ar-SA"/>
      </w:rPr>
    </w:lvl>
    <w:lvl w:ilvl="4" w:tplc="328A539C">
      <w:numFmt w:val="bullet"/>
      <w:lvlText w:val="•"/>
      <w:lvlJc w:val="left"/>
      <w:pPr>
        <w:ind w:left="3896" w:hanging="360"/>
      </w:pPr>
      <w:rPr>
        <w:rFonts w:hint="default"/>
        <w:lang w:val="tr-TR" w:eastAsia="en-US" w:bidi="ar-SA"/>
      </w:rPr>
    </w:lvl>
    <w:lvl w:ilvl="5" w:tplc="1D406010">
      <w:numFmt w:val="bullet"/>
      <w:lvlText w:val="•"/>
      <w:lvlJc w:val="left"/>
      <w:pPr>
        <w:ind w:left="4665" w:hanging="360"/>
      </w:pPr>
      <w:rPr>
        <w:rFonts w:hint="default"/>
        <w:lang w:val="tr-TR" w:eastAsia="en-US" w:bidi="ar-SA"/>
      </w:rPr>
    </w:lvl>
    <w:lvl w:ilvl="6" w:tplc="D2A486BA">
      <w:numFmt w:val="bullet"/>
      <w:lvlText w:val="•"/>
      <w:lvlJc w:val="left"/>
      <w:pPr>
        <w:ind w:left="5434" w:hanging="360"/>
      </w:pPr>
      <w:rPr>
        <w:rFonts w:hint="default"/>
        <w:lang w:val="tr-TR" w:eastAsia="en-US" w:bidi="ar-SA"/>
      </w:rPr>
    </w:lvl>
    <w:lvl w:ilvl="7" w:tplc="F3ACB8A6">
      <w:numFmt w:val="bullet"/>
      <w:lvlText w:val="•"/>
      <w:lvlJc w:val="left"/>
      <w:pPr>
        <w:ind w:left="6203" w:hanging="360"/>
      </w:pPr>
      <w:rPr>
        <w:rFonts w:hint="default"/>
        <w:lang w:val="tr-TR" w:eastAsia="en-US" w:bidi="ar-SA"/>
      </w:rPr>
    </w:lvl>
    <w:lvl w:ilvl="8" w:tplc="41F60A34">
      <w:numFmt w:val="bullet"/>
      <w:lvlText w:val="•"/>
      <w:lvlJc w:val="left"/>
      <w:pPr>
        <w:ind w:left="6972" w:hanging="360"/>
      </w:pPr>
      <w:rPr>
        <w:rFonts w:hint="default"/>
        <w:lang w:val="tr-TR" w:eastAsia="en-US" w:bidi="ar-SA"/>
      </w:rPr>
    </w:lvl>
  </w:abstractNum>
  <w:abstractNum w:abstractNumId="19" w15:restartNumberingAfterBreak="0">
    <w:nsid w:val="326F010B"/>
    <w:multiLevelType w:val="hybridMultilevel"/>
    <w:tmpl w:val="88968764"/>
    <w:lvl w:ilvl="0" w:tplc="4D60CB5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15:restartNumberingAfterBreak="0">
    <w:nsid w:val="3B637479"/>
    <w:multiLevelType w:val="hybridMultilevel"/>
    <w:tmpl w:val="27AA175E"/>
    <w:lvl w:ilvl="0" w:tplc="C9F07EE8">
      <w:start w:val="1"/>
      <w:numFmt w:val="decimal"/>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1464A74A">
      <w:start w:val="1"/>
      <w:numFmt w:val="lowerLetter"/>
      <w:lvlText w:val="%2)"/>
      <w:lvlJc w:val="left"/>
      <w:pPr>
        <w:ind w:left="83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58BA38C6">
      <w:numFmt w:val="bullet"/>
      <w:lvlText w:val="•"/>
      <w:lvlJc w:val="left"/>
      <w:pPr>
        <w:ind w:left="2588" w:hanging="360"/>
      </w:pPr>
      <w:rPr>
        <w:rFonts w:hint="default"/>
        <w:lang w:val="tr-TR" w:eastAsia="en-US" w:bidi="ar-SA"/>
      </w:rPr>
    </w:lvl>
    <w:lvl w:ilvl="3" w:tplc="74F69522">
      <w:numFmt w:val="bullet"/>
      <w:lvlText w:val="•"/>
      <w:lvlJc w:val="left"/>
      <w:pPr>
        <w:ind w:left="3462" w:hanging="360"/>
      </w:pPr>
      <w:rPr>
        <w:rFonts w:hint="default"/>
        <w:lang w:val="tr-TR" w:eastAsia="en-US" w:bidi="ar-SA"/>
      </w:rPr>
    </w:lvl>
    <w:lvl w:ilvl="4" w:tplc="CB5C384E">
      <w:numFmt w:val="bullet"/>
      <w:lvlText w:val="•"/>
      <w:lvlJc w:val="left"/>
      <w:pPr>
        <w:ind w:left="4336" w:hanging="360"/>
      </w:pPr>
      <w:rPr>
        <w:rFonts w:hint="default"/>
        <w:lang w:val="tr-TR" w:eastAsia="en-US" w:bidi="ar-SA"/>
      </w:rPr>
    </w:lvl>
    <w:lvl w:ilvl="5" w:tplc="82AA3792">
      <w:numFmt w:val="bullet"/>
      <w:lvlText w:val="•"/>
      <w:lvlJc w:val="left"/>
      <w:pPr>
        <w:ind w:left="5210" w:hanging="360"/>
      </w:pPr>
      <w:rPr>
        <w:rFonts w:hint="default"/>
        <w:lang w:val="tr-TR" w:eastAsia="en-US" w:bidi="ar-SA"/>
      </w:rPr>
    </w:lvl>
    <w:lvl w:ilvl="6" w:tplc="684217CA">
      <w:numFmt w:val="bullet"/>
      <w:lvlText w:val="•"/>
      <w:lvlJc w:val="left"/>
      <w:pPr>
        <w:ind w:left="6084" w:hanging="360"/>
      </w:pPr>
      <w:rPr>
        <w:rFonts w:hint="default"/>
        <w:lang w:val="tr-TR" w:eastAsia="en-US" w:bidi="ar-SA"/>
      </w:rPr>
    </w:lvl>
    <w:lvl w:ilvl="7" w:tplc="1A3EFBE2">
      <w:numFmt w:val="bullet"/>
      <w:lvlText w:val="•"/>
      <w:lvlJc w:val="left"/>
      <w:pPr>
        <w:ind w:left="6958" w:hanging="360"/>
      </w:pPr>
      <w:rPr>
        <w:rFonts w:hint="default"/>
        <w:lang w:val="tr-TR" w:eastAsia="en-US" w:bidi="ar-SA"/>
      </w:rPr>
    </w:lvl>
    <w:lvl w:ilvl="8" w:tplc="C750E4B0">
      <w:numFmt w:val="bullet"/>
      <w:lvlText w:val="•"/>
      <w:lvlJc w:val="left"/>
      <w:pPr>
        <w:ind w:left="7832" w:hanging="360"/>
      </w:pPr>
      <w:rPr>
        <w:rFonts w:hint="default"/>
        <w:lang w:val="tr-TR" w:eastAsia="en-US" w:bidi="ar-SA"/>
      </w:rPr>
    </w:lvl>
  </w:abstractNum>
  <w:abstractNum w:abstractNumId="21" w15:restartNumberingAfterBreak="0">
    <w:nsid w:val="3CCA4EAD"/>
    <w:multiLevelType w:val="hybridMultilevel"/>
    <w:tmpl w:val="FDC4E4E0"/>
    <w:lvl w:ilvl="0" w:tplc="F8E860D4">
      <w:start w:val="1"/>
      <w:numFmt w:val="lowerLetter"/>
      <w:lvlText w:val="%1)"/>
      <w:lvlJc w:val="left"/>
      <w:pPr>
        <w:ind w:left="720" w:hanging="360"/>
      </w:pPr>
      <w:rPr>
        <w:rFonts w:hint="default"/>
        <w:color w:val="000000"/>
      </w:rPr>
    </w:lvl>
    <w:lvl w:ilvl="1" w:tplc="020243A4">
      <w:start w:val="1"/>
      <w:numFmt w:val="decimal"/>
      <w:lvlText w:val="(%2)"/>
      <w:lvlJc w:val="left"/>
      <w:pPr>
        <w:ind w:left="1530" w:hanging="45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2DC374D"/>
    <w:multiLevelType w:val="hybridMultilevel"/>
    <w:tmpl w:val="A72AA1F4"/>
    <w:lvl w:ilvl="0" w:tplc="B162695A">
      <w:start w:val="1"/>
      <w:numFmt w:val="lowerLetter"/>
      <w:lvlText w:val="%1)"/>
      <w:lvlJc w:val="left"/>
      <w:pPr>
        <w:ind w:left="1137" w:hanging="360"/>
      </w:pPr>
      <w:rPr>
        <w:rFonts w:ascii="Times New Roman" w:eastAsia="Times New Roman" w:hAnsi="Times New Roman" w:cs="Times New Roman" w:hint="default"/>
        <w:b/>
        <w:bCs/>
        <w:i w:val="0"/>
        <w:iCs w:val="0"/>
        <w:spacing w:val="0"/>
        <w:w w:val="100"/>
        <w:sz w:val="24"/>
        <w:szCs w:val="24"/>
        <w:lang w:val="tr-TR" w:eastAsia="en-US" w:bidi="ar-SA"/>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3" w15:restartNumberingAfterBreak="0">
    <w:nsid w:val="445D59DA"/>
    <w:multiLevelType w:val="hybridMultilevel"/>
    <w:tmpl w:val="8F622F5C"/>
    <w:lvl w:ilvl="0" w:tplc="3244B028">
      <w:numFmt w:val="bullet"/>
      <w:lvlText w:val=""/>
      <w:lvlJc w:val="left"/>
      <w:pPr>
        <w:ind w:left="828" w:hanging="360"/>
      </w:pPr>
      <w:rPr>
        <w:rFonts w:ascii="Symbol" w:eastAsia="Symbol" w:hAnsi="Symbol" w:cs="Symbol" w:hint="default"/>
        <w:b w:val="0"/>
        <w:bCs w:val="0"/>
        <w:i w:val="0"/>
        <w:iCs w:val="0"/>
        <w:spacing w:val="0"/>
        <w:w w:val="100"/>
        <w:sz w:val="20"/>
        <w:szCs w:val="20"/>
        <w:lang w:val="tr-TR" w:eastAsia="en-US" w:bidi="ar-SA"/>
      </w:rPr>
    </w:lvl>
    <w:lvl w:ilvl="1" w:tplc="7638E0A4">
      <w:numFmt w:val="bullet"/>
      <w:lvlText w:val="•"/>
      <w:lvlJc w:val="left"/>
      <w:pPr>
        <w:ind w:left="1136" w:hanging="360"/>
      </w:pPr>
      <w:rPr>
        <w:rFonts w:hint="default"/>
        <w:lang w:val="tr-TR" w:eastAsia="en-US" w:bidi="ar-SA"/>
      </w:rPr>
    </w:lvl>
    <w:lvl w:ilvl="2" w:tplc="8F4E4AC2">
      <w:numFmt w:val="bullet"/>
      <w:lvlText w:val="•"/>
      <w:lvlJc w:val="left"/>
      <w:pPr>
        <w:ind w:left="1452" w:hanging="360"/>
      </w:pPr>
      <w:rPr>
        <w:rFonts w:hint="default"/>
        <w:lang w:val="tr-TR" w:eastAsia="en-US" w:bidi="ar-SA"/>
      </w:rPr>
    </w:lvl>
    <w:lvl w:ilvl="3" w:tplc="5FA01B5C">
      <w:numFmt w:val="bullet"/>
      <w:lvlText w:val="•"/>
      <w:lvlJc w:val="left"/>
      <w:pPr>
        <w:ind w:left="1769" w:hanging="360"/>
      </w:pPr>
      <w:rPr>
        <w:rFonts w:hint="default"/>
        <w:lang w:val="tr-TR" w:eastAsia="en-US" w:bidi="ar-SA"/>
      </w:rPr>
    </w:lvl>
    <w:lvl w:ilvl="4" w:tplc="12941752">
      <w:numFmt w:val="bullet"/>
      <w:lvlText w:val="•"/>
      <w:lvlJc w:val="left"/>
      <w:pPr>
        <w:ind w:left="2085" w:hanging="360"/>
      </w:pPr>
      <w:rPr>
        <w:rFonts w:hint="default"/>
        <w:lang w:val="tr-TR" w:eastAsia="en-US" w:bidi="ar-SA"/>
      </w:rPr>
    </w:lvl>
    <w:lvl w:ilvl="5" w:tplc="FA58C02A">
      <w:numFmt w:val="bullet"/>
      <w:lvlText w:val="•"/>
      <w:lvlJc w:val="left"/>
      <w:pPr>
        <w:ind w:left="2402" w:hanging="360"/>
      </w:pPr>
      <w:rPr>
        <w:rFonts w:hint="default"/>
        <w:lang w:val="tr-TR" w:eastAsia="en-US" w:bidi="ar-SA"/>
      </w:rPr>
    </w:lvl>
    <w:lvl w:ilvl="6" w:tplc="A68E2B72">
      <w:numFmt w:val="bullet"/>
      <w:lvlText w:val="•"/>
      <w:lvlJc w:val="left"/>
      <w:pPr>
        <w:ind w:left="2718" w:hanging="360"/>
      </w:pPr>
      <w:rPr>
        <w:rFonts w:hint="default"/>
        <w:lang w:val="tr-TR" w:eastAsia="en-US" w:bidi="ar-SA"/>
      </w:rPr>
    </w:lvl>
    <w:lvl w:ilvl="7" w:tplc="2EE68440">
      <w:numFmt w:val="bullet"/>
      <w:lvlText w:val="•"/>
      <w:lvlJc w:val="left"/>
      <w:pPr>
        <w:ind w:left="3034" w:hanging="360"/>
      </w:pPr>
      <w:rPr>
        <w:rFonts w:hint="default"/>
        <w:lang w:val="tr-TR" w:eastAsia="en-US" w:bidi="ar-SA"/>
      </w:rPr>
    </w:lvl>
    <w:lvl w:ilvl="8" w:tplc="20AEFBCA">
      <w:numFmt w:val="bullet"/>
      <w:lvlText w:val="•"/>
      <w:lvlJc w:val="left"/>
      <w:pPr>
        <w:ind w:left="3351" w:hanging="360"/>
      </w:pPr>
      <w:rPr>
        <w:rFonts w:hint="default"/>
        <w:lang w:val="tr-TR" w:eastAsia="en-US" w:bidi="ar-SA"/>
      </w:rPr>
    </w:lvl>
  </w:abstractNum>
  <w:abstractNum w:abstractNumId="24" w15:restartNumberingAfterBreak="0">
    <w:nsid w:val="452C61A9"/>
    <w:multiLevelType w:val="hybridMultilevel"/>
    <w:tmpl w:val="D5D281B6"/>
    <w:lvl w:ilvl="0" w:tplc="041F0017">
      <w:start w:val="1"/>
      <w:numFmt w:val="lowerLetter"/>
      <w:lvlText w:val="%1)"/>
      <w:lvlJc w:val="left"/>
      <w:pPr>
        <w:ind w:left="502" w:hanging="360"/>
      </w:pPr>
      <w:rPr>
        <w:rFont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5" w15:restartNumberingAfterBreak="0">
    <w:nsid w:val="49AF10C0"/>
    <w:multiLevelType w:val="hybridMultilevel"/>
    <w:tmpl w:val="8886086C"/>
    <w:lvl w:ilvl="0" w:tplc="75D019A4">
      <w:start w:val="1"/>
      <w:numFmt w:val="decimal"/>
      <w:lvlText w:val="%1-"/>
      <w:lvlJc w:val="left"/>
      <w:pPr>
        <w:ind w:left="1139" w:hanging="435"/>
      </w:pPr>
      <w:rPr>
        <w:rFonts w:ascii="Times New Roman" w:eastAsia="Times New Roman" w:hAnsi="Times New Roman" w:cs="Times New Roman" w:hint="default"/>
        <w:b w:val="0"/>
        <w:bCs w:val="0"/>
        <w:i w:val="0"/>
        <w:iCs w:val="0"/>
        <w:spacing w:val="0"/>
        <w:w w:val="100"/>
        <w:sz w:val="24"/>
        <w:szCs w:val="24"/>
        <w:lang w:val="tr-TR" w:eastAsia="en-US" w:bidi="ar-SA"/>
      </w:rPr>
    </w:lvl>
    <w:lvl w:ilvl="1" w:tplc="049C0F0A">
      <w:numFmt w:val="bullet"/>
      <w:lvlText w:val="•"/>
      <w:lvlJc w:val="left"/>
      <w:pPr>
        <w:ind w:left="2126" w:hanging="435"/>
      </w:pPr>
      <w:rPr>
        <w:rFonts w:hint="default"/>
        <w:lang w:val="tr-TR" w:eastAsia="en-US" w:bidi="ar-SA"/>
      </w:rPr>
    </w:lvl>
    <w:lvl w:ilvl="2" w:tplc="2D4E8B80">
      <w:numFmt w:val="bullet"/>
      <w:lvlText w:val="•"/>
      <w:lvlJc w:val="left"/>
      <w:pPr>
        <w:ind w:left="3113" w:hanging="435"/>
      </w:pPr>
      <w:rPr>
        <w:rFonts w:hint="default"/>
        <w:lang w:val="tr-TR" w:eastAsia="en-US" w:bidi="ar-SA"/>
      </w:rPr>
    </w:lvl>
    <w:lvl w:ilvl="3" w:tplc="4620BC30">
      <w:numFmt w:val="bullet"/>
      <w:lvlText w:val="•"/>
      <w:lvlJc w:val="left"/>
      <w:pPr>
        <w:ind w:left="4099" w:hanging="435"/>
      </w:pPr>
      <w:rPr>
        <w:rFonts w:hint="default"/>
        <w:lang w:val="tr-TR" w:eastAsia="en-US" w:bidi="ar-SA"/>
      </w:rPr>
    </w:lvl>
    <w:lvl w:ilvl="4" w:tplc="0DF27722">
      <w:numFmt w:val="bullet"/>
      <w:lvlText w:val="•"/>
      <w:lvlJc w:val="left"/>
      <w:pPr>
        <w:ind w:left="5086" w:hanging="435"/>
      </w:pPr>
      <w:rPr>
        <w:rFonts w:hint="default"/>
        <w:lang w:val="tr-TR" w:eastAsia="en-US" w:bidi="ar-SA"/>
      </w:rPr>
    </w:lvl>
    <w:lvl w:ilvl="5" w:tplc="B874BB38">
      <w:numFmt w:val="bullet"/>
      <w:lvlText w:val="•"/>
      <w:lvlJc w:val="left"/>
      <w:pPr>
        <w:ind w:left="6073" w:hanging="435"/>
      </w:pPr>
      <w:rPr>
        <w:rFonts w:hint="default"/>
        <w:lang w:val="tr-TR" w:eastAsia="en-US" w:bidi="ar-SA"/>
      </w:rPr>
    </w:lvl>
    <w:lvl w:ilvl="6" w:tplc="C9C293B2">
      <w:numFmt w:val="bullet"/>
      <w:lvlText w:val="•"/>
      <w:lvlJc w:val="left"/>
      <w:pPr>
        <w:ind w:left="7059" w:hanging="435"/>
      </w:pPr>
      <w:rPr>
        <w:rFonts w:hint="default"/>
        <w:lang w:val="tr-TR" w:eastAsia="en-US" w:bidi="ar-SA"/>
      </w:rPr>
    </w:lvl>
    <w:lvl w:ilvl="7" w:tplc="8E32A1C2">
      <w:numFmt w:val="bullet"/>
      <w:lvlText w:val="•"/>
      <w:lvlJc w:val="left"/>
      <w:pPr>
        <w:ind w:left="8046" w:hanging="435"/>
      </w:pPr>
      <w:rPr>
        <w:rFonts w:hint="default"/>
        <w:lang w:val="tr-TR" w:eastAsia="en-US" w:bidi="ar-SA"/>
      </w:rPr>
    </w:lvl>
    <w:lvl w:ilvl="8" w:tplc="F7900734">
      <w:numFmt w:val="bullet"/>
      <w:lvlText w:val="•"/>
      <w:lvlJc w:val="left"/>
      <w:pPr>
        <w:ind w:left="9032" w:hanging="435"/>
      </w:pPr>
      <w:rPr>
        <w:rFonts w:hint="default"/>
        <w:lang w:val="tr-TR" w:eastAsia="en-US" w:bidi="ar-SA"/>
      </w:rPr>
    </w:lvl>
  </w:abstractNum>
  <w:abstractNum w:abstractNumId="26" w15:restartNumberingAfterBreak="0">
    <w:nsid w:val="4B472E1E"/>
    <w:multiLevelType w:val="hybridMultilevel"/>
    <w:tmpl w:val="CE922D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DC12DF9"/>
    <w:multiLevelType w:val="hybridMultilevel"/>
    <w:tmpl w:val="BEC6671A"/>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28" w15:restartNumberingAfterBreak="0">
    <w:nsid w:val="56775660"/>
    <w:multiLevelType w:val="hybridMultilevel"/>
    <w:tmpl w:val="ED9AADB0"/>
    <w:lvl w:ilvl="0" w:tplc="E0C0BD52">
      <w:start w:val="1"/>
      <w:numFmt w:val="decimal"/>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A14F256">
      <w:numFmt w:val="bullet"/>
      <w:lvlText w:val="•"/>
      <w:lvlJc w:val="left"/>
      <w:pPr>
        <w:ind w:left="1714" w:hanging="360"/>
      </w:pPr>
      <w:rPr>
        <w:rFonts w:hint="default"/>
        <w:lang w:val="tr-TR" w:eastAsia="en-US" w:bidi="ar-SA"/>
      </w:rPr>
    </w:lvl>
    <w:lvl w:ilvl="2" w:tplc="82EE6A54">
      <w:numFmt w:val="bullet"/>
      <w:lvlText w:val="•"/>
      <w:lvlJc w:val="left"/>
      <w:pPr>
        <w:ind w:left="2588" w:hanging="360"/>
      </w:pPr>
      <w:rPr>
        <w:rFonts w:hint="default"/>
        <w:lang w:val="tr-TR" w:eastAsia="en-US" w:bidi="ar-SA"/>
      </w:rPr>
    </w:lvl>
    <w:lvl w:ilvl="3" w:tplc="B55ACB36">
      <w:numFmt w:val="bullet"/>
      <w:lvlText w:val="•"/>
      <w:lvlJc w:val="left"/>
      <w:pPr>
        <w:ind w:left="3462" w:hanging="360"/>
      </w:pPr>
      <w:rPr>
        <w:rFonts w:hint="default"/>
        <w:lang w:val="tr-TR" w:eastAsia="en-US" w:bidi="ar-SA"/>
      </w:rPr>
    </w:lvl>
    <w:lvl w:ilvl="4" w:tplc="8DD25E12">
      <w:numFmt w:val="bullet"/>
      <w:lvlText w:val="•"/>
      <w:lvlJc w:val="left"/>
      <w:pPr>
        <w:ind w:left="4336" w:hanging="360"/>
      </w:pPr>
      <w:rPr>
        <w:rFonts w:hint="default"/>
        <w:lang w:val="tr-TR" w:eastAsia="en-US" w:bidi="ar-SA"/>
      </w:rPr>
    </w:lvl>
    <w:lvl w:ilvl="5" w:tplc="34A64072">
      <w:numFmt w:val="bullet"/>
      <w:lvlText w:val="•"/>
      <w:lvlJc w:val="left"/>
      <w:pPr>
        <w:ind w:left="5210" w:hanging="360"/>
      </w:pPr>
      <w:rPr>
        <w:rFonts w:hint="default"/>
        <w:lang w:val="tr-TR" w:eastAsia="en-US" w:bidi="ar-SA"/>
      </w:rPr>
    </w:lvl>
    <w:lvl w:ilvl="6" w:tplc="ADA87942">
      <w:numFmt w:val="bullet"/>
      <w:lvlText w:val="•"/>
      <w:lvlJc w:val="left"/>
      <w:pPr>
        <w:ind w:left="6084" w:hanging="360"/>
      </w:pPr>
      <w:rPr>
        <w:rFonts w:hint="default"/>
        <w:lang w:val="tr-TR" w:eastAsia="en-US" w:bidi="ar-SA"/>
      </w:rPr>
    </w:lvl>
    <w:lvl w:ilvl="7" w:tplc="49A21D70">
      <w:numFmt w:val="bullet"/>
      <w:lvlText w:val="•"/>
      <w:lvlJc w:val="left"/>
      <w:pPr>
        <w:ind w:left="6958" w:hanging="360"/>
      </w:pPr>
      <w:rPr>
        <w:rFonts w:hint="default"/>
        <w:lang w:val="tr-TR" w:eastAsia="en-US" w:bidi="ar-SA"/>
      </w:rPr>
    </w:lvl>
    <w:lvl w:ilvl="8" w:tplc="B0CC35EE">
      <w:numFmt w:val="bullet"/>
      <w:lvlText w:val="•"/>
      <w:lvlJc w:val="left"/>
      <w:pPr>
        <w:ind w:left="7832" w:hanging="360"/>
      </w:pPr>
      <w:rPr>
        <w:rFonts w:hint="default"/>
        <w:lang w:val="tr-TR" w:eastAsia="en-US" w:bidi="ar-SA"/>
      </w:rPr>
    </w:lvl>
  </w:abstractNum>
  <w:abstractNum w:abstractNumId="29" w15:restartNumberingAfterBreak="0">
    <w:nsid w:val="5A2336C8"/>
    <w:multiLevelType w:val="hybridMultilevel"/>
    <w:tmpl w:val="ABF454A4"/>
    <w:lvl w:ilvl="0" w:tplc="7428AE74">
      <w:start w:val="1"/>
      <w:numFmt w:val="decimal"/>
      <w:lvlText w:val="%1."/>
      <w:lvlJc w:val="left"/>
      <w:pPr>
        <w:ind w:left="659" w:hanging="277"/>
      </w:pPr>
      <w:rPr>
        <w:rFonts w:ascii="Times New Roman" w:eastAsia="Times New Roman" w:hAnsi="Times New Roman" w:cs="Times New Roman" w:hint="default"/>
        <w:b w:val="0"/>
        <w:bCs w:val="0"/>
        <w:i w:val="0"/>
        <w:iCs w:val="0"/>
        <w:spacing w:val="0"/>
        <w:w w:val="100"/>
        <w:sz w:val="24"/>
        <w:szCs w:val="24"/>
        <w:lang w:val="tr-TR" w:eastAsia="en-US" w:bidi="ar-SA"/>
      </w:rPr>
    </w:lvl>
    <w:lvl w:ilvl="1" w:tplc="26E0A3B2">
      <w:numFmt w:val="bullet"/>
      <w:lvlText w:val="•"/>
      <w:lvlJc w:val="left"/>
      <w:pPr>
        <w:ind w:left="1694" w:hanging="277"/>
      </w:pPr>
      <w:rPr>
        <w:rFonts w:hint="default"/>
        <w:lang w:val="tr-TR" w:eastAsia="en-US" w:bidi="ar-SA"/>
      </w:rPr>
    </w:lvl>
    <w:lvl w:ilvl="2" w:tplc="96827216">
      <w:numFmt w:val="bullet"/>
      <w:lvlText w:val="•"/>
      <w:lvlJc w:val="left"/>
      <w:pPr>
        <w:ind w:left="2729" w:hanging="277"/>
      </w:pPr>
      <w:rPr>
        <w:rFonts w:hint="default"/>
        <w:lang w:val="tr-TR" w:eastAsia="en-US" w:bidi="ar-SA"/>
      </w:rPr>
    </w:lvl>
    <w:lvl w:ilvl="3" w:tplc="1D7CA09C">
      <w:numFmt w:val="bullet"/>
      <w:lvlText w:val="•"/>
      <w:lvlJc w:val="left"/>
      <w:pPr>
        <w:ind w:left="3763" w:hanging="277"/>
      </w:pPr>
      <w:rPr>
        <w:rFonts w:hint="default"/>
        <w:lang w:val="tr-TR" w:eastAsia="en-US" w:bidi="ar-SA"/>
      </w:rPr>
    </w:lvl>
    <w:lvl w:ilvl="4" w:tplc="223494E8">
      <w:numFmt w:val="bullet"/>
      <w:lvlText w:val="•"/>
      <w:lvlJc w:val="left"/>
      <w:pPr>
        <w:ind w:left="4798" w:hanging="277"/>
      </w:pPr>
      <w:rPr>
        <w:rFonts w:hint="default"/>
        <w:lang w:val="tr-TR" w:eastAsia="en-US" w:bidi="ar-SA"/>
      </w:rPr>
    </w:lvl>
    <w:lvl w:ilvl="5" w:tplc="167CEBDE">
      <w:numFmt w:val="bullet"/>
      <w:lvlText w:val="•"/>
      <w:lvlJc w:val="left"/>
      <w:pPr>
        <w:ind w:left="5833" w:hanging="277"/>
      </w:pPr>
      <w:rPr>
        <w:rFonts w:hint="default"/>
        <w:lang w:val="tr-TR" w:eastAsia="en-US" w:bidi="ar-SA"/>
      </w:rPr>
    </w:lvl>
    <w:lvl w:ilvl="6" w:tplc="4F528120">
      <w:numFmt w:val="bullet"/>
      <w:lvlText w:val="•"/>
      <w:lvlJc w:val="left"/>
      <w:pPr>
        <w:ind w:left="6867" w:hanging="277"/>
      </w:pPr>
      <w:rPr>
        <w:rFonts w:hint="default"/>
        <w:lang w:val="tr-TR" w:eastAsia="en-US" w:bidi="ar-SA"/>
      </w:rPr>
    </w:lvl>
    <w:lvl w:ilvl="7" w:tplc="1FE88C5A">
      <w:numFmt w:val="bullet"/>
      <w:lvlText w:val="•"/>
      <w:lvlJc w:val="left"/>
      <w:pPr>
        <w:ind w:left="7902" w:hanging="277"/>
      </w:pPr>
      <w:rPr>
        <w:rFonts w:hint="default"/>
        <w:lang w:val="tr-TR" w:eastAsia="en-US" w:bidi="ar-SA"/>
      </w:rPr>
    </w:lvl>
    <w:lvl w:ilvl="8" w:tplc="00866CD4">
      <w:numFmt w:val="bullet"/>
      <w:lvlText w:val="•"/>
      <w:lvlJc w:val="left"/>
      <w:pPr>
        <w:ind w:left="8936" w:hanging="277"/>
      </w:pPr>
      <w:rPr>
        <w:rFonts w:hint="default"/>
        <w:lang w:val="tr-TR" w:eastAsia="en-US" w:bidi="ar-SA"/>
      </w:rPr>
    </w:lvl>
  </w:abstractNum>
  <w:abstractNum w:abstractNumId="30" w15:restartNumberingAfterBreak="0">
    <w:nsid w:val="5DD2054D"/>
    <w:multiLevelType w:val="hybridMultilevel"/>
    <w:tmpl w:val="F89AB218"/>
    <w:lvl w:ilvl="0" w:tplc="4D60CB52">
      <w:start w:val="1"/>
      <w:numFmt w:val="decimal"/>
      <w:lvlText w:val="(%1)"/>
      <w:lvlJc w:val="left"/>
      <w:pPr>
        <w:ind w:left="1004" w:hanging="360"/>
      </w:pPr>
      <w:rPr>
        <w:rFonts w:hint="default"/>
      </w:rPr>
    </w:lvl>
    <w:lvl w:ilvl="1" w:tplc="4D60CB52">
      <w:start w:val="1"/>
      <w:numFmt w:val="decimal"/>
      <w:lvlText w:val="(%2)"/>
      <w:lvlJc w:val="left"/>
      <w:pPr>
        <w:ind w:left="1724" w:hanging="360"/>
      </w:pPr>
      <w:rPr>
        <w:rFonts w:hint="default"/>
      </w:r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1" w15:restartNumberingAfterBreak="0">
    <w:nsid w:val="67E745CD"/>
    <w:multiLevelType w:val="hybridMultilevel"/>
    <w:tmpl w:val="FFD054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8777565"/>
    <w:multiLevelType w:val="hybridMultilevel"/>
    <w:tmpl w:val="D7601554"/>
    <w:lvl w:ilvl="0" w:tplc="76E6ED96">
      <w:numFmt w:val="bullet"/>
      <w:lvlText w:val=""/>
      <w:lvlJc w:val="left"/>
      <w:pPr>
        <w:ind w:left="529" w:hanging="286"/>
      </w:pPr>
      <w:rPr>
        <w:rFonts w:ascii="Symbol" w:eastAsia="Symbol" w:hAnsi="Symbol" w:cs="Symbol" w:hint="default"/>
        <w:b w:val="0"/>
        <w:bCs w:val="0"/>
        <w:i w:val="0"/>
        <w:iCs w:val="0"/>
        <w:spacing w:val="0"/>
        <w:w w:val="100"/>
        <w:sz w:val="22"/>
        <w:szCs w:val="22"/>
        <w:lang w:val="tr-TR" w:eastAsia="en-US" w:bidi="ar-SA"/>
      </w:rPr>
    </w:lvl>
    <w:lvl w:ilvl="1" w:tplc="5D748C3A">
      <w:numFmt w:val="bullet"/>
      <w:lvlText w:val="•"/>
      <w:lvlJc w:val="left"/>
      <w:pPr>
        <w:ind w:left="1388" w:hanging="286"/>
      </w:pPr>
      <w:rPr>
        <w:rFonts w:hint="default"/>
        <w:lang w:val="tr-TR" w:eastAsia="en-US" w:bidi="ar-SA"/>
      </w:rPr>
    </w:lvl>
    <w:lvl w:ilvl="2" w:tplc="1FE85844">
      <w:numFmt w:val="bullet"/>
      <w:lvlText w:val="•"/>
      <w:lvlJc w:val="left"/>
      <w:pPr>
        <w:ind w:left="2256" w:hanging="286"/>
      </w:pPr>
      <w:rPr>
        <w:rFonts w:hint="default"/>
        <w:lang w:val="tr-TR" w:eastAsia="en-US" w:bidi="ar-SA"/>
      </w:rPr>
    </w:lvl>
    <w:lvl w:ilvl="3" w:tplc="C3F6458E">
      <w:numFmt w:val="bullet"/>
      <w:lvlText w:val="•"/>
      <w:lvlJc w:val="left"/>
      <w:pPr>
        <w:ind w:left="3125" w:hanging="286"/>
      </w:pPr>
      <w:rPr>
        <w:rFonts w:hint="default"/>
        <w:lang w:val="tr-TR" w:eastAsia="en-US" w:bidi="ar-SA"/>
      </w:rPr>
    </w:lvl>
    <w:lvl w:ilvl="4" w:tplc="DB82A0A0">
      <w:numFmt w:val="bullet"/>
      <w:lvlText w:val="•"/>
      <w:lvlJc w:val="left"/>
      <w:pPr>
        <w:ind w:left="3993" w:hanging="286"/>
      </w:pPr>
      <w:rPr>
        <w:rFonts w:hint="default"/>
        <w:lang w:val="tr-TR" w:eastAsia="en-US" w:bidi="ar-SA"/>
      </w:rPr>
    </w:lvl>
    <w:lvl w:ilvl="5" w:tplc="A558D048">
      <w:numFmt w:val="bullet"/>
      <w:lvlText w:val="•"/>
      <w:lvlJc w:val="left"/>
      <w:pPr>
        <w:ind w:left="4861" w:hanging="286"/>
      </w:pPr>
      <w:rPr>
        <w:rFonts w:hint="default"/>
        <w:lang w:val="tr-TR" w:eastAsia="en-US" w:bidi="ar-SA"/>
      </w:rPr>
    </w:lvl>
    <w:lvl w:ilvl="6" w:tplc="E9CA8C60">
      <w:numFmt w:val="bullet"/>
      <w:lvlText w:val="•"/>
      <w:lvlJc w:val="left"/>
      <w:pPr>
        <w:ind w:left="5730" w:hanging="286"/>
      </w:pPr>
      <w:rPr>
        <w:rFonts w:hint="default"/>
        <w:lang w:val="tr-TR" w:eastAsia="en-US" w:bidi="ar-SA"/>
      </w:rPr>
    </w:lvl>
    <w:lvl w:ilvl="7" w:tplc="C3F2AE4C">
      <w:numFmt w:val="bullet"/>
      <w:lvlText w:val="•"/>
      <w:lvlJc w:val="left"/>
      <w:pPr>
        <w:ind w:left="6598" w:hanging="286"/>
      </w:pPr>
      <w:rPr>
        <w:rFonts w:hint="default"/>
        <w:lang w:val="tr-TR" w:eastAsia="en-US" w:bidi="ar-SA"/>
      </w:rPr>
    </w:lvl>
    <w:lvl w:ilvl="8" w:tplc="4E94E034">
      <w:numFmt w:val="bullet"/>
      <w:lvlText w:val="•"/>
      <w:lvlJc w:val="left"/>
      <w:pPr>
        <w:ind w:left="7466" w:hanging="286"/>
      </w:pPr>
      <w:rPr>
        <w:rFonts w:hint="default"/>
        <w:lang w:val="tr-TR" w:eastAsia="en-US" w:bidi="ar-SA"/>
      </w:rPr>
    </w:lvl>
  </w:abstractNum>
  <w:abstractNum w:abstractNumId="33" w15:restartNumberingAfterBreak="0">
    <w:nsid w:val="68D92320"/>
    <w:multiLevelType w:val="hybridMultilevel"/>
    <w:tmpl w:val="66DC973E"/>
    <w:lvl w:ilvl="0" w:tplc="B162695A">
      <w:start w:val="1"/>
      <w:numFmt w:val="lowerLetter"/>
      <w:lvlText w:val="%1)"/>
      <w:lvlJc w:val="left"/>
      <w:pPr>
        <w:ind w:left="853" w:hanging="360"/>
      </w:pPr>
      <w:rPr>
        <w:rFonts w:ascii="Times New Roman" w:eastAsia="Times New Roman" w:hAnsi="Times New Roman" w:cs="Times New Roman" w:hint="default"/>
        <w:b/>
        <w:bCs/>
        <w:i w:val="0"/>
        <w:iCs w:val="0"/>
        <w:spacing w:val="0"/>
        <w:w w:val="100"/>
        <w:sz w:val="24"/>
        <w:szCs w:val="24"/>
        <w:lang w:val="tr-TR" w:eastAsia="en-US" w:bidi="ar-SA"/>
      </w:rPr>
    </w:lvl>
    <w:lvl w:ilvl="1" w:tplc="FEC0D38C">
      <w:numFmt w:val="bullet"/>
      <w:lvlText w:val="•"/>
      <w:lvlJc w:val="left"/>
      <w:pPr>
        <w:ind w:left="1732" w:hanging="360"/>
      </w:pPr>
      <w:rPr>
        <w:rFonts w:hint="default"/>
        <w:lang w:val="tr-TR" w:eastAsia="en-US" w:bidi="ar-SA"/>
      </w:rPr>
    </w:lvl>
    <w:lvl w:ilvl="2" w:tplc="565C851A">
      <w:numFmt w:val="bullet"/>
      <w:lvlText w:val="•"/>
      <w:lvlJc w:val="left"/>
      <w:pPr>
        <w:ind w:left="2604" w:hanging="360"/>
      </w:pPr>
      <w:rPr>
        <w:rFonts w:hint="default"/>
        <w:lang w:val="tr-TR" w:eastAsia="en-US" w:bidi="ar-SA"/>
      </w:rPr>
    </w:lvl>
    <w:lvl w:ilvl="3" w:tplc="AFA00906">
      <w:numFmt w:val="bullet"/>
      <w:lvlText w:val="•"/>
      <w:lvlJc w:val="left"/>
      <w:pPr>
        <w:ind w:left="3476" w:hanging="360"/>
      </w:pPr>
      <w:rPr>
        <w:rFonts w:hint="default"/>
        <w:lang w:val="tr-TR" w:eastAsia="en-US" w:bidi="ar-SA"/>
      </w:rPr>
    </w:lvl>
    <w:lvl w:ilvl="4" w:tplc="6C8EDB98">
      <w:numFmt w:val="bullet"/>
      <w:lvlText w:val="•"/>
      <w:lvlJc w:val="left"/>
      <w:pPr>
        <w:ind w:left="4348" w:hanging="360"/>
      </w:pPr>
      <w:rPr>
        <w:rFonts w:hint="default"/>
        <w:lang w:val="tr-TR" w:eastAsia="en-US" w:bidi="ar-SA"/>
      </w:rPr>
    </w:lvl>
    <w:lvl w:ilvl="5" w:tplc="FE8831D0">
      <w:numFmt w:val="bullet"/>
      <w:lvlText w:val="•"/>
      <w:lvlJc w:val="left"/>
      <w:pPr>
        <w:ind w:left="5220" w:hanging="360"/>
      </w:pPr>
      <w:rPr>
        <w:rFonts w:hint="default"/>
        <w:lang w:val="tr-TR" w:eastAsia="en-US" w:bidi="ar-SA"/>
      </w:rPr>
    </w:lvl>
    <w:lvl w:ilvl="6" w:tplc="4CAAA9AA">
      <w:numFmt w:val="bullet"/>
      <w:lvlText w:val="•"/>
      <w:lvlJc w:val="left"/>
      <w:pPr>
        <w:ind w:left="6092" w:hanging="360"/>
      </w:pPr>
      <w:rPr>
        <w:rFonts w:hint="default"/>
        <w:lang w:val="tr-TR" w:eastAsia="en-US" w:bidi="ar-SA"/>
      </w:rPr>
    </w:lvl>
    <w:lvl w:ilvl="7" w:tplc="4912BD3C">
      <w:numFmt w:val="bullet"/>
      <w:lvlText w:val="•"/>
      <w:lvlJc w:val="left"/>
      <w:pPr>
        <w:ind w:left="6964" w:hanging="360"/>
      </w:pPr>
      <w:rPr>
        <w:rFonts w:hint="default"/>
        <w:lang w:val="tr-TR" w:eastAsia="en-US" w:bidi="ar-SA"/>
      </w:rPr>
    </w:lvl>
    <w:lvl w:ilvl="8" w:tplc="161A2D8C">
      <w:numFmt w:val="bullet"/>
      <w:lvlText w:val="•"/>
      <w:lvlJc w:val="left"/>
      <w:pPr>
        <w:ind w:left="7836" w:hanging="360"/>
      </w:pPr>
      <w:rPr>
        <w:rFonts w:hint="default"/>
        <w:lang w:val="tr-TR" w:eastAsia="en-US" w:bidi="ar-SA"/>
      </w:rPr>
    </w:lvl>
  </w:abstractNum>
  <w:abstractNum w:abstractNumId="34" w15:restartNumberingAfterBreak="0">
    <w:nsid w:val="6C6D5FC2"/>
    <w:multiLevelType w:val="hybridMultilevel"/>
    <w:tmpl w:val="B4F0F546"/>
    <w:lvl w:ilvl="0" w:tplc="1C3EDBEE">
      <w:numFmt w:val="bullet"/>
      <w:lvlText w:val=""/>
      <w:lvlJc w:val="left"/>
      <w:pPr>
        <w:ind w:left="540" w:hanging="286"/>
      </w:pPr>
      <w:rPr>
        <w:rFonts w:ascii="Symbol" w:eastAsia="Symbol" w:hAnsi="Symbol" w:cs="Symbol" w:hint="default"/>
        <w:b w:val="0"/>
        <w:bCs w:val="0"/>
        <w:i w:val="0"/>
        <w:iCs w:val="0"/>
        <w:spacing w:val="0"/>
        <w:w w:val="100"/>
        <w:sz w:val="22"/>
        <w:szCs w:val="22"/>
        <w:lang w:val="tr-TR" w:eastAsia="en-US" w:bidi="ar-SA"/>
      </w:rPr>
    </w:lvl>
    <w:lvl w:ilvl="1" w:tplc="F2D43278">
      <w:numFmt w:val="bullet"/>
      <w:lvlText w:val="•"/>
      <w:lvlJc w:val="left"/>
      <w:pPr>
        <w:ind w:left="1406" w:hanging="286"/>
      </w:pPr>
      <w:rPr>
        <w:rFonts w:hint="default"/>
        <w:lang w:val="tr-TR" w:eastAsia="en-US" w:bidi="ar-SA"/>
      </w:rPr>
    </w:lvl>
    <w:lvl w:ilvl="2" w:tplc="87C4C9E4">
      <w:numFmt w:val="bullet"/>
      <w:lvlText w:val="•"/>
      <w:lvlJc w:val="left"/>
      <w:pPr>
        <w:ind w:left="2272" w:hanging="286"/>
      </w:pPr>
      <w:rPr>
        <w:rFonts w:hint="default"/>
        <w:lang w:val="tr-TR" w:eastAsia="en-US" w:bidi="ar-SA"/>
      </w:rPr>
    </w:lvl>
    <w:lvl w:ilvl="3" w:tplc="A632411A">
      <w:numFmt w:val="bullet"/>
      <w:lvlText w:val="•"/>
      <w:lvlJc w:val="left"/>
      <w:pPr>
        <w:ind w:left="3139" w:hanging="286"/>
      </w:pPr>
      <w:rPr>
        <w:rFonts w:hint="default"/>
        <w:lang w:val="tr-TR" w:eastAsia="en-US" w:bidi="ar-SA"/>
      </w:rPr>
    </w:lvl>
    <w:lvl w:ilvl="4" w:tplc="D82240F6">
      <w:numFmt w:val="bullet"/>
      <w:lvlText w:val="•"/>
      <w:lvlJc w:val="left"/>
      <w:pPr>
        <w:ind w:left="4005" w:hanging="286"/>
      </w:pPr>
      <w:rPr>
        <w:rFonts w:hint="default"/>
        <w:lang w:val="tr-TR" w:eastAsia="en-US" w:bidi="ar-SA"/>
      </w:rPr>
    </w:lvl>
    <w:lvl w:ilvl="5" w:tplc="85F0B966">
      <w:numFmt w:val="bullet"/>
      <w:lvlText w:val="•"/>
      <w:lvlJc w:val="left"/>
      <w:pPr>
        <w:ind w:left="4872" w:hanging="286"/>
      </w:pPr>
      <w:rPr>
        <w:rFonts w:hint="default"/>
        <w:lang w:val="tr-TR" w:eastAsia="en-US" w:bidi="ar-SA"/>
      </w:rPr>
    </w:lvl>
    <w:lvl w:ilvl="6" w:tplc="F59E4EBA">
      <w:numFmt w:val="bullet"/>
      <w:lvlText w:val="•"/>
      <w:lvlJc w:val="left"/>
      <w:pPr>
        <w:ind w:left="5738" w:hanging="286"/>
      </w:pPr>
      <w:rPr>
        <w:rFonts w:hint="default"/>
        <w:lang w:val="tr-TR" w:eastAsia="en-US" w:bidi="ar-SA"/>
      </w:rPr>
    </w:lvl>
    <w:lvl w:ilvl="7" w:tplc="872A0048">
      <w:numFmt w:val="bullet"/>
      <w:lvlText w:val="•"/>
      <w:lvlJc w:val="left"/>
      <w:pPr>
        <w:ind w:left="6604" w:hanging="286"/>
      </w:pPr>
      <w:rPr>
        <w:rFonts w:hint="default"/>
        <w:lang w:val="tr-TR" w:eastAsia="en-US" w:bidi="ar-SA"/>
      </w:rPr>
    </w:lvl>
    <w:lvl w:ilvl="8" w:tplc="11B81E56">
      <w:numFmt w:val="bullet"/>
      <w:lvlText w:val="•"/>
      <w:lvlJc w:val="left"/>
      <w:pPr>
        <w:ind w:left="7471" w:hanging="286"/>
      </w:pPr>
      <w:rPr>
        <w:rFonts w:hint="default"/>
        <w:lang w:val="tr-TR" w:eastAsia="en-US" w:bidi="ar-SA"/>
      </w:rPr>
    </w:lvl>
  </w:abstractNum>
  <w:abstractNum w:abstractNumId="35" w15:restartNumberingAfterBreak="0">
    <w:nsid w:val="6E615EC2"/>
    <w:multiLevelType w:val="hybridMultilevel"/>
    <w:tmpl w:val="0D3AA90E"/>
    <w:lvl w:ilvl="0" w:tplc="875C7EE2">
      <w:start w:val="1"/>
      <w:numFmt w:val="lowerLetter"/>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12B3C7C"/>
    <w:multiLevelType w:val="hybridMultilevel"/>
    <w:tmpl w:val="4900DF8C"/>
    <w:lvl w:ilvl="0" w:tplc="041F0001">
      <w:start w:val="1"/>
      <w:numFmt w:val="bullet"/>
      <w:lvlText w:val=""/>
      <w:lvlJc w:val="left"/>
      <w:pPr>
        <w:ind w:left="836" w:hanging="360"/>
      </w:pPr>
      <w:rPr>
        <w:rFonts w:ascii="Symbol" w:hAnsi="Symbol" w:hint="default"/>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num w:numId="1" w16cid:durableId="610937456">
    <w:abstractNumId w:val="31"/>
  </w:num>
  <w:num w:numId="2" w16cid:durableId="1663384669">
    <w:abstractNumId w:val="23"/>
  </w:num>
  <w:num w:numId="3" w16cid:durableId="201984086">
    <w:abstractNumId w:val="3"/>
  </w:num>
  <w:num w:numId="4" w16cid:durableId="436221157">
    <w:abstractNumId w:val="16"/>
  </w:num>
  <w:num w:numId="5" w16cid:durableId="99111914">
    <w:abstractNumId w:val="10"/>
  </w:num>
  <w:num w:numId="6" w16cid:durableId="1946226146">
    <w:abstractNumId w:val="9"/>
  </w:num>
  <w:num w:numId="7" w16cid:durableId="2010867920">
    <w:abstractNumId w:val="8"/>
  </w:num>
  <w:num w:numId="8" w16cid:durableId="2039817659">
    <w:abstractNumId w:val="28"/>
  </w:num>
  <w:num w:numId="9" w16cid:durableId="1235045106">
    <w:abstractNumId w:val="14"/>
  </w:num>
  <w:num w:numId="10" w16cid:durableId="1504323720">
    <w:abstractNumId w:val="20"/>
  </w:num>
  <w:num w:numId="11" w16cid:durableId="1464881130">
    <w:abstractNumId w:val="33"/>
  </w:num>
  <w:num w:numId="12" w16cid:durableId="1369453308">
    <w:abstractNumId w:val="32"/>
  </w:num>
  <w:num w:numId="13" w16cid:durableId="726992527">
    <w:abstractNumId w:val="34"/>
  </w:num>
  <w:num w:numId="14" w16cid:durableId="1867789926">
    <w:abstractNumId w:val="11"/>
  </w:num>
  <w:num w:numId="15" w16cid:durableId="1701005007">
    <w:abstractNumId w:val="25"/>
  </w:num>
  <w:num w:numId="16" w16cid:durableId="1566450636">
    <w:abstractNumId w:val="29"/>
  </w:num>
  <w:num w:numId="17" w16cid:durableId="286202978">
    <w:abstractNumId w:val="27"/>
  </w:num>
  <w:num w:numId="18" w16cid:durableId="1847207603">
    <w:abstractNumId w:val="13"/>
  </w:num>
  <w:num w:numId="19" w16cid:durableId="1924339711">
    <w:abstractNumId w:val="4"/>
  </w:num>
  <w:num w:numId="20" w16cid:durableId="505823896">
    <w:abstractNumId w:val="36"/>
  </w:num>
  <w:num w:numId="21" w16cid:durableId="1144931339">
    <w:abstractNumId w:val="18"/>
  </w:num>
  <w:num w:numId="22" w16cid:durableId="1239628512">
    <w:abstractNumId w:val="22"/>
  </w:num>
  <w:num w:numId="23" w16cid:durableId="47851364">
    <w:abstractNumId w:val="19"/>
  </w:num>
  <w:num w:numId="24" w16cid:durableId="406002360">
    <w:abstractNumId w:val="7"/>
  </w:num>
  <w:num w:numId="25" w16cid:durableId="915551151">
    <w:abstractNumId w:val="21"/>
  </w:num>
  <w:num w:numId="26" w16cid:durableId="412121139">
    <w:abstractNumId w:val="6"/>
  </w:num>
  <w:num w:numId="27" w16cid:durableId="1429690133">
    <w:abstractNumId w:val="24"/>
  </w:num>
  <w:num w:numId="28" w16cid:durableId="8025891">
    <w:abstractNumId w:val="5"/>
  </w:num>
  <w:num w:numId="29" w16cid:durableId="1095906007">
    <w:abstractNumId w:val="35"/>
  </w:num>
  <w:num w:numId="30" w16cid:durableId="1292786669">
    <w:abstractNumId w:val="26"/>
  </w:num>
  <w:num w:numId="31" w16cid:durableId="554775281">
    <w:abstractNumId w:val="1"/>
  </w:num>
  <w:num w:numId="32" w16cid:durableId="1895584013">
    <w:abstractNumId w:val="15"/>
  </w:num>
  <w:num w:numId="33" w16cid:durableId="392895145">
    <w:abstractNumId w:val="0"/>
  </w:num>
  <w:num w:numId="34" w16cid:durableId="2106026543">
    <w:abstractNumId w:val="12"/>
  </w:num>
  <w:num w:numId="35" w16cid:durableId="11952487">
    <w:abstractNumId w:val="30"/>
  </w:num>
  <w:num w:numId="36" w16cid:durableId="1572080268">
    <w:abstractNumId w:val="2"/>
  </w:num>
  <w:num w:numId="37" w16cid:durableId="11283518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AF"/>
    <w:rsid w:val="00006815"/>
    <w:rsid w:val="000E3438"/>
    <w:rsid w:val="00163FD1"/>
    <w:rsid w:val="002F51FF"/>
    <w:rsid w:val="003F6888"/>
    <w:rsid w:val="0043454F"/>
    <w:rsid w:val="004739E0"/>
    <w:rsid w:val="00476AD0"/>
    <w:rsid w:val="0048260D"/>
    <w:rsid w:val="004A095A"/>
    <w:rsid w:val="004A0A6C"/>
    <w:rsid w:val="005B27AF"/>
    <w:rsid w:val="006144ED"/>
    <w:rsid w:val="006541EC"/>
    <w:rsid w:val="006A15C5"/>
    <w:rsid w:val="006C3847"/>
    <w:rsid w:val="007255AF"/>
    <w:rsid w:val="00841BF0"/>
    <w:rsid w:val="008B5F2A"/>
    <w:rsid w:val="008C5063"/>
    <w:rsid w:val="00A078C5"/>
    <w:rsid w:val="00A909A1"/>
    <w:rsid w:val="00BA1DE4"/>
    <w:rsid w:val="00D371BD"/>
    <w:rsid w:val="00D41742"/>
    <w:rsid w:val="00D60867"/>
    <w:rsid w:val="00D70AB4"/>
    <w:rsid w:val="00E210E1"/>
    <w:rsid w:val="00E96BB5"/>
    <w:rsid w:val="00EC3AB2"/>
    <w:rsid w:val="00EF4657"/>
    <w:rsid w:val="00F151E4"/>
    <w:rsid w:val="00FC53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79F9"/>
  <w15:docId w15:val="{15F67246-F093-41B2-81E2-F993BCB6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5AF"/>
    <w:rPr>
      <w:rFonts w:eastAsiaTheme="minorEastAsia"/>
      <w:lang w:eastAsia="tr-TR"/>
    </w:rPr>
  </w:style>
  <w:style w:type="paragraph" w:styleId="Balk1">
    <w:name w:val="heading 1"/>
    <w:basedOn w:val="Normal"/>
    <w:link w:val="Balk1Char"/>
    <w:uiPriority w:val="1"/>
    <w:qFormat/>
    <w:rsid w:val="00E96BB5"/>
    <w:pPr>
      <w:widowControl w:val="0"/>
      <w:autoSpaceDE w:val="0"/>
      <w:autoSpaceDN w:val="0"/>
      <w:spacing w:after="0" w:line="240" w:lineRule="auto"/>
      <w:ind w:left="116"/>
      <w:outlineLvl w:val="0"/>
    </w:pPr>
    <w:rPr>
      <w:rFonts w:ascii="Times New Roman" w:eastAsia="Times New Roman" w:hAnsi="Times New Roman" w:cs="Times New Roman"/>
      <w:b/>
      <w:bCs/>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E96BB5"/>
    <w:rPr>
      <w:rFonts w:ascii="Times New Roman" w:eastAsia="Times New Roman" w:hAnsi="Times New Roman" w:cs="Times New Roman"/>
      <w:b/>
      <w:bCs/>
      <w:sz w:val="24"/>
      <w:szCs w:val="24"/>
    </w:rPr>
  </w:style>
  <w:style w:type="paragraph" w:styleId="ListeParagraf">
    <w:name w:val="List Paragraph"/>
    <w:basedOn w:val="Normal"/>
    <w:uiPriority w:val="1"/>
    <w:qFormat/>
    <w:rsid w:val="007255AF"/>
    <w:pPr>
      <w:ind w:left="720"/>
      <w:contextualSpacing/>
    </w:pPr>
  </w:style>
  <w:style w:type="table" w:styleId="TabloKlavuzu">
    <w:name w:val="Table Grid"/>
    <w:basedOn w:val="NormalTablo"/>
    <w:uiPriority w:val="59"/>
    <w:rsid w:val="00D4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E96BB5"/>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E96BB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96BB5"/>
    <w:pPr>
      <w:widowControl w:val="0"/>
      <w:autoSpaceDE w:val="0"/>
      <w:autoSpaceDN w:val="0"/>
      <w:spacing w:after="0" w:line="240" w:lineRule="auto"/>
      <w:ind w:left="108"/>
    </w:pPr>
    <w:rPr>
      <w:rFonts w:ascii="Times New Roman" w:eastAsia="Times New Roman" w:hAnsi="Times New Roman" w:cs="Times New Roman"/>
      <w:lang w:eastAsia="en-US"/>
    </w:rPr>
  </w:style>
  <w:style w:type="paragraph" w:styleId="stBilgi">
    <w:name w:val="header"/>
    <w:basedOn w:val="Normal"/>
    <w:link w:val="stBilgiChar"/>
    <w:uiPriority w:val="99"/>
    <w:unhideWhenUsed/>
    <w:rsid w:val="00E96BB5"/>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en-US"/>
    </w:rPr>
  </w:style>
  <w:style w:type="character" w:customStyle="1" w:styleId="stBilgiChar">
    <w:name w:val="Üst Bilgi Char"/>
    <w:basedOn w:val="VarsaylanParagrafYazTipi"/>
    <w:link w:val="stBilgi"/>
    <w:uiPriority w:val="99"/>
    <w:rsid w:val="00E96BB5"/>
    <w:rPr>
      <w:rFonts w:ascii="Times New Roman" w:eastAsia="Times New Roman" w:hAnsi="Times New Roman" w:cs="Times New Roman"/>
    </w:rPr>
  </w:style>
  <w:style w:type="paragraph" w:styleId="AltBilgi">
    <w:name w:val="footer"/>
    <w:basedOn w:val="Normal"/>
    <w:link w:val="AltBilgiChar"/>
    <w:uiPriority w:val="99"/>
    <w:unhideWhenUsed/>
    <w:rsid w:val="00E96BB5"/>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en-US"/>
    </w:rPr>
  </w:style>
  <w:style w:type="character" w:customStyle="1" w:styleId="AltBilgiChar">
    <w:name w:val="Alt Bilgi Char"/>
    <w:basedOn w:val="VarsaylanParagrafYazTipi"/>
    <w:link w:val="AltBilgi"/>
    <w:uiPriority w:val="99"/>
    <w:rsid w:val="00E96BB5"/>
    <w:rPr>
      <w:rFonts w:ascii="Times New Roman" w:eastAsia="Times New Roman" w:hAnsi="Times New Roman" w:cs="Times New Roman"/>
    </w:rPr>
  </w:style>
  <w:style w:type="character" w:customStyle="1" w:styleId="grame">
    <w:name w:val="grame"/>
    <w:basedOn w:val="VarsaylanParagrafYazTipi"/>
    <w:rsid w:val="00E96BB5"/>
  </w:style>
  <w:style w:type="paragraph" w:customStyle="1" w:styleId="Default">
    <w:name w:val="Default"/>
    <w:rsid w:val="00E96B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rtabalkbold">
    <w:name w:val="ortabalkbold"/>
    <w:basedOn w:val="Normal"/>
    <w:rsid w:val="00E96B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5B27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78174-3159-481D-9069-FD965EFE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3292</Words>
  <Characters>18768</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dc:creator>
  <cp:lastModifiedBy>ayşenur akan</cp:lastModifiedBy>
  <cp:revision>2</cp:revision>
  <cp:lastPrinted>2021-05-31T11:12:00Z</cp:lastPrinted>
  <dcterms:created xsi:type="dcterms:W3CDTF">2026-05-21T22:13:00Z</dcterms:created>
  <dcterms:modified xsi:type="dcterms:W3CDTF">2026-05-21T22:13:00Z</dcterms:modified>
</cp:coreProperties>
</file>